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E2867" w:rsidRDefault="00420D56" w:rsidP="00A04D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6E2867">
        <w:rPr>
          <w:rFonts w:ascii="Times New Roman" w:eastAsia="Calibri" w:hAnsi="Times New Roman" w:cs="Times New Roman"/>
          <w:bCs/>
          <w:sz w:val="12"/>
          <w:szCs w:val="12"/>
        </w:rPr>
        <w:t xml:space="preserve">Постановление администрации </w:t>
      </w:r>
      <w:r w:rsidR="006E2867" w:rsidRPr="00D34654">
        <w:rPr>
          <w:rFonts w:ascii="Times New Roman" w:eastAsia="Calibri" w:hAnsi="Times New Roman" w:cs="Times New Roman"/>
          <w:bCs/>
          <w:sz w:val="12"/>
          <w:szCs w:val="12"/>
        </w:rPr>
        <w:t>мун</w:t>
      </w:r>
      <w:r w:rsidR="006E2867">
        <w:rPr>
          <w:rFonts w:ascii="Times New Roman" w:eastAsia="Calibri" w:hAnsi="Times New Roman" w:cs="Times New Roman"/>
          <w:bCs/>
          <w:sz w:val="12"/>
          <w:szCs w:val="12"/>
        </w:rPr>
        <w:t xml:space="preserve">иципального района Сергиевский </w:t>
      </w:r>
      <w:r w:rsidR="006E2867" w:rsidRPr="00D34654">
        <w:rPr>
          <w:rFonts w:ascii="Times New Roman" w:eastAsia="Calibri" w:hAnsi="Times New Roman" w:cs="Times New Roman"/>
          <w:bCs/>
          <w:sz w:val="12"/>
          <w:szCs w:val="12"/>
        </w:rPr>
        <w:t>Самарской области</w:t>
      </w:r>
      <w:r w:rsidR="006E2867">
        <w:rPr>
          <w:rFonts w:ascii="Times New Roman" w:eastAsia="Calibri" w:hAnsi="Times New Roman" w:cs="Times New Roman"/>
          <w:bCs/>
          <w:sz w:val="12"/>
          <w:szCs w:val="12"/>
        </w:rPr>
        <w:t xml:space="preserve"> №1495 от «27» декабря 2022 года «</w:t>
      </w:r>
      <w:r w:rsidR="006E2867" w:rsidRPr="006E2867">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района Сергиевский Самарской области</w:t>
      </w:r>
      <w:r w:rsidR="006E2867">
        <w:rPr>
          <w:rFonts w:ascii="Times New Roman" w:eastAsia="Calibri" w:hAnsi="Times New Roman" w:cs="Times New Roman"/>
          <w:bCs/>
          <w:sz w:val="12"/>
          <w:szCs w:val="12"/>
        </w:rPr>
        <w:t>»</w:t>
      </w:r>
      <w:r w:rsidR="00E93CE1">
        <w:rPr>
          <w:rFonts w:ascii="Times New Roman" w:eastAsia="Calibri" w:hAnsi="Times New Roman" w:cs="Times New Roman"/>
          <w:bCs/>
          <w:sz w:val="12"/>
          <w:szCs w:val="12"/>
        </w:rPr>
        <w:t>………………………………………</w:t>
      </w:r>
      <w:r w:rsidR="00B646DA">
        <w:rPr>
          <w:rFonts w:ascii="Times New Roman" w:eastAsia="Calibri" w:hAnsi="Times New Roman" w:cs="Times New Roman"/>
          <w:bCs/>
          <w:sz w:val="12"/>
          <w:szCs w:val="12"/>
        </w:rPr>
        <w:t>……</w:t>
      </w:r>
      <w:r w:rsidR="006E2867">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A04D73" w:rsidRDefault="00420D56" w:rsidP="00765D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A04D73">
        <w:rPr>
          <w:rFonts w:ascii="Times New Roman" w:eastAsia="Calibri" w:hAnsi="Times New Roman" w:cs="Times New Roman"/>
          <w:bCs/>
          <w:sz w:val="12"/>
          <w:szCs w:val="12"/>
        </w:rPr>
        <w:t xml:space="preserve">Постановление администрации </w:t>
      </w:r>
      <w:r w:rsidR="00A04D73" w:rsidRPr="00D34654">
        <w:rPr>
          <w:rFonts w:ascii="Times New Roman" w:eastAsia="Calibri" w:hAnsi="Times New Roman" w:cs="Times New Roman"/>
          <w:bCs/>
          <w:sz w:val="12"/>
          <w:szCs w:val="12"/>
        </w:rPr>
        <w:t>мун</w:t>
      </w:r>
      <w:r w:rsidR="00A04D73">
        <w:rPr>
          <w:rFonts w:ascii="Times New Roman" w:eastAsia="Calibri" w:hAnsi="Times New Roman" w:cs="Times New Roman"/>
          <w:bCs/>
          <w:sz w:val="12"/>
          <w:szCs w:val="12"/>
        </w:rPr>
        <w:t xml:space="preserve">иципального района Сергиевский </w:t>
      </w:r>
      <w:r w:rsidR="00A04D73" w:rsidRPr="00D34654">
        <w:rPr>
          <w:rFonts w:ascii="Times New Roman" w:eastAsia="Calibri" w:hAnsi="Times New Roman" w:cs="Times New Roman"/>
          <w:bCs/>
          <w:sz w:val="12"/>
          <w:szCs w:val="12"/>
        </w:rPr>
        <w:t>Самарской области</w:t>
      </w:r>
      <w:r w:rsidR="00A04D73">
        <w:rPr>
          <w:rFonts w:ascii="Times New Roman" w:eastAsia="Calibri" w:hAnsi="Times New Roman" w:cs="Times New Roman"/>
          <w:bCs/>
          <w:sz w:val="12"/>
          <w:szCs w:val="12"/>
        </w:rPr>
        <w:t xml:space="preserve"> №1497 от «27» декабря 2022 года «</w:t>
      </w:r>
      <w:r w:rsidR="00A04D73" w:rsidRPr="00A04D7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w:t>
      </w:r>
      <w:r w:rsidR="00A04D73">
        <w:rPr>
          <w:rFonts w:ascii="Times New Roman" w:eastAsia="Calibri" w:hAnsi="Times New Roman" w:cs="Times New Roman"/>
          <w:bCs/>
          <w:sz w:val="12"/>
          <w:szCs w:val="12"/>
        </w:rPr>
        <w:t>»……………………………………………………………………………………………………………………………………………...14</w:t>
      </w:r>
    </w:p>
    <w:p w:rsidR="0068420F" w:rsidRDefault="00420D56" w:rsidP="00FF22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68420F">
        <w:rPr>
          <w:rFonts w:ascii="Times New Roman" w:eastAsia="Calibri" w:hAnsi="Times New Roman" w:cs="Times New Roman"/>
          <w:bCs/>
          <w:sz w:val="12"/>
          <w:szCs w:val="12"/>
        </w:rPr>
        <w:t xml:space="preserve">Постановление администрации </w:t>
      </w:r>
      <w:r w:rsidR="0068420F" w:rsidRPr="00D34654">
        <w:rPr>
          <w:rFonts w:ascii="Times New Roman" w:eastAsia="Calibri" w:hAnsi="Times New Roman" w:cs="Times New Roman"/>
          <w:bCs/>
          <w:sz w:val="12"/>
          <w:szCs w:val="12"/>
        </w:rPr>
        <w:t>мун</w:t>
      </w:r>
      <w:r w:rsidR="0068420F">
        <w:rPr>
          <w:rFonts w:ascii="Times New Roman" w:eastAsia="Calibri" w:hAnsi="Times New Roman" w:cs="Times New Roman"/>
          <w:bCs/>
          <w:sz w:val="12"/>
          <w:szCs w:val="12"/>
        </w:rPr>
        <w:t xml:space="preserve">иципального района Сергиевский </w:t>
      </w:r>
      <w:r w:rsidR="0068420F" w:rsidRPr="00D34654">
        <w:rPr>
          <w:rFonts w:ascii="Times New Roman" w:eastAsia="Calibri" w:hAnsi="Times New Roman" w:cs="Times New Roman"/>
          <w:bCs/>
          <w:sz w:val="12"/>
          <w:szCs w:val="12"/>
        </w:rPr>
        <w:t>Самарской области</w:t>
      </w:r>
      <w:r w:rsidR="0068420F">
        <w:rPr>
          <w:rFonts w:ascii="Times New Roman" w:eastAsia="Calibri" w:hAnsi="Times New Roman" w:cs="Times New Roman"/>
          <w:bCs/>
          <w:sz w:val="12"/>
          <w:szCs w:val="12"/>
        </w:rPr>
        <w:t xml:space="preserve"> №1498 от «27» декабря 2022 года «</w:t>
      </w:r>
      <w:r w:rsidR="00765D2E" w:rsidRPr="00765D2E">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765D2E">
        <w:rPr>
          <w:rFonts w:ascii="Times New Roman" w:eastAsia="Calibri" w:hAnsi="Times New Roman" w:cs="Times New Roman"/>
          <w:bCs/>
          <w:sz w:val="12"/>
          <w:szCs w:val="12"/>
        </w:rPr>
        <w:t>»……………………………………………………...</w:t>
      </w:r>
      <w:r w:rsidR="0068420F">
        <w:rPr>
          <w:rFonts w:ascii="Times New Roman" w:eastAsia="Calibri" w:hAnsi="Times New Roman" w:cs="Times New Roman"/>
          <w:bCs/>
          <w:sz w:val="12"/>
          <w:szCs w:val="12"/>
        </w:rPr>
        <w:t>16</w:t>
      </w:r>
    </w:p>
    <w:p w:rsidR="00F03FFF" w:rsidRDefault="00420D56" w:rsidP="004A1AF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FF2286">
        <w:rPr>
          <w:rFonts w:ascii="Times New Roman" w:eastAsia="Calibri" w:hAnsi="Times New Roman" w:cs="Times New Roman"/>
          <w:bCs/>
          <w:sz w:val="12"/>
          <w:szCs w:val="12"/>
        </w:rPr>
        <w:t xml:space="preserve">Постановление администрации </w:t>
      </w:r>
      <w:r w:rsidR="00FF2286" w:rsidRPr="00D34654">
        <w:rPr>
          <w:rFonts w:ascii="Times New Roman" w:eastAsia="Calibri" w:hAnsi="Times New Roman" w:cs="Times New Roman"/>
          <w:bCs/>
          <w:sz w:val="12"/>
          <w:szCs w:val="12"/>
        </w:rPr>
        <w:t>мун</w:t>
      </w:r>
      <w:r w:rsidR="00FF2286">
        <w:rPr>
          <w:rFonts w:ascii="Times New Roman" w:eastAsia="Calibri" w:hAnsi="Times New Roman" w:cs="Times New Roman"/>
          <w:bCs/>
          <w:sz w:val="12"/>
          <w:szCs w:val="12"/>
        </w:rPr>
        <w:t xml:space="preserve">иципального района Сергиевский </w:t>
      </w:r>
      <w:r w:rsidR="00FF2286" w:rsidRPr="00D34654">
        <w:rPr>
          <w:rFonts w:ascii="Times New Roman" w:eastAsia="Calibri" w:hAnsi="Times New Roman" w:cs="Times New Roman"/>
          <w:bCs/>
          <w:sz w:val="12"/>
          <w:szCs w:val="12"/>
        </w:rPr>
        <w:t>Самарской области</w:t>
      </w:r>
      <w:r w:rsidR="00FF2286">
        <w:rPr>
          <w:rFonts w:ascii="Times New Roman" w:eastAsia="Calibri" w:hAnsi="Times New Roman" w:cs="Times New Roman"/>
          <w:bCs/>
          <w:sz w:val="12"/>
          <w:szCs w:val="12"/>
        </w:rPr>
        <w:t xml:space="preserve"> №1502 от «27» декабря 2022 года «</w:t>
      </w:r>
      <w:r w:rsidR="00FF2286" w:rsidRPr="00FF2286">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30.09.2020г. №1087 «Об утверждении муниципальной программы «Развитие муниципальной службы в муниципальном районе Сергиевский Самар</w:t>
      </w:r>
      <w:r w:rsidR="00FF2286">
        <w:rPr>
          <w:rFonts w:ascii="Times New Roman" w:eastAsia="Calibri" w:hAnsi="Times New Roman" w:cs="Times New Roman"/>
          <w:bCs/>
          <w:sz w:val="12"/>
          <w:szCs w:val="12"/>
        </w:rPr>
        <w:t>ской области на 2021-2023 годы»..18</w:t>
      </w:r>
    </w:p>
    <w:p w:rsidR="00FF2286" w:rsidRDefault="00FF2286" w:rsidP="004A1AFC">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F03FFF" w:rsidRDefault="00F03FFF" w:rsidP="00016E52">
      <w:pPr>
        <w:tabs>
          <w:tab w:val="left" w:pos="6936"/>
        </w:tabs>
        <w:spacing w:after="0" w:line="240" w:lineRule="auto"/>
        <w:ind w:firstLine="284"/>
        <w:jc w:val="both"/>
        <w:rPr>
          <w:rFonts w:ascii="Times New Roman" w:eastAsia="Calibri" w:hAnsi="Times New Roman" w:cs="Times New Roman"/>
          <w:bCs/>
          <w:sz w:val="12"/>
          <w:szCs w:val="12"/>
        </w:rPr>
      </w:pPr>
    </w:p>
    <w:p w:rsidR="00F03FFF" w:rsidRDefault="00F03FFF"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753969" w:rsidRDefault="00753969" w:rsidP="00016E52">
      <w:pPr>
        <w:tabs>
          <w:tab w:val="left" w:pos="6936"/>
        </w:tabs>
        <w:spacing w:after="0" w:line="240" w:lineRule="auto"/>
        <w:ind w:firstLine="284"/>
        <w:jc w:val="both"/>
        <w:rPr>
          <w:rFonts w:ascii="Times New Roman" w:eastAsia="Calibri" w:hAnsi="Times New Roman" w:cs="Times New Roman"/>
          <w:bCs/>
          <w:sz w:val="12"/>
          <w:szCs w:val="12"/>
        </w:rPr>
      </w:pPr>
    </w:p>
    <w:p w:rsidR="00753969" w:rsidRDefault="00753969" w:rsidP="00016E52">
      <w:pPr>
        <w:tabs>
          <w:tab w:val="left" w:pos="6936"/>
        </w:tabs>
        <w:spacing w:after="0" w:line="240" w:lineRule="auto"/>
        <w:ind w:firstLine="284"/>
        <w:jc w:val="both"/>
        <w:rPr>
          <w:rFonts w:ascii="Times New Roman" w:eastAsia="Calibri" w:hAnsi="Times New Roman" w:cs="Times New Roman"/>
          <w:bCs/>
          <w:sz w:val="12"/>
          <w:szCs w:val="12"/>
        </w:rPr>
      </w:pPr>
    </w:p>
    <w:p w:rsidR="004A1AFC" w:rsidRDefault="004A1AFC" w:rsidP="00016E52">
      <w:pPr>
        <w:tabs>
          <w:tab w:val="left" w:pos="6936"/>
        </w:tabs>
        <w:spacing w:after="0" w:line="240" w:lineRule="auto"/>
        <w:ind w:firstLine="284"/>
        <w:jc w:val="both"/>
        <w:rPr>
          <w:rFonts w:ascii="Times New Roman" w:eastAsia="Calibri" w:hAnsi="Times New Roman" w:cs="Times New Roman"/>
          <w:bCs/>
          <w:sz w:val="12"/>
          <w:szCs w:val="12"/>
        </w:rPr>
      </w:pPr>
    </w:p>
    <w:p w:rsidR="004A1AFC" w:rsidRDefault="004A1AFC"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77982" w:rsidRDefault="00277982" w:rsidP="00016E52">
      <w:pPr>
        <w:tabs>
          <w:tab w:val="left" w:pos="6936"/>
        </w:tabs>
        <w:spacing w:after="0" w:line="240" w:lineRule="auto"/>
        <w:ind w:firstLine="284"/>
        <w:jc w:val="both"/>
        <w:rPr>
          <w:rFonts w:ascii="Times New Roman" w:eastAsia="Calibri" w:hAnsi="Times New Roman" w:cs="Times New Roman"/>
          <w:bCs/>
          <w:sz w:val="12"/>
          <w:szCs w:val="12"/>
        </w:rPr>
      </w:pPr>
    </w:p>
    <w:p w:rsidR="005F5914" w:rsidRDefault="005F5914" w:rsidP="00016E52">
      <w:pPr>
        <w:tabs>
          <w:tab w:val="left" w:pos="6936"/>
        </w:tabs>
        <w:spacing w:after="0" w:line="240" w:lineRule="auto"/>
        <w:ind w:firstLine="284"/>
        <w:jc w:val="both"/>
        <w:rPr>
          <w:rFonts w:ascii="Times New Roman" w:eastAsia="Calibri" w:hAnsi="Times New Roman" w:cs="Times New Roman"/>
          <w:bCs/>
          <w:sz w:val="12"/>
          <w:szCs w:val="12"/>
        </w:rPr>
      </w:pPr>
    </w:p>
    <w:p w:rsidR="005F5914" w:rsidRDefault="005F5914"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E93CE1" w:rsidRDefault="00E93CE1" w:rsidP="00016E52">
      <w:pPr>
        <w:tabs>
          <w:tab w:val="left" w:pos="6936"/>
        </w:tabs>
        <w:spacing w:after="0" w:line="240" w:lineRule="auto"/>
        <w:ind w:firstLine="284"/>
        <w:jc w:val="both"/>
        <w:rPr>
          <w:rFonts w:ascii="Times New Roman" w:eastAsia="Calibri" w:hAnsi="Times New Roman" w:cs="Times New Roman"/>
          <w:bCs/>
          <w:sz w:val="12"/>
          <w:szCs w:val="12"/>
        </w:rPr>
      </w:pPr>
    </w:p>
    <w:p w:rsidR="00E93CE1" w:rsidRDefault="00E93CE1" w:rsidP="00016E52">
      <w:pPr>
        <w:tabs>
          <w:tab w:val="left" w:pos="6936"/>
        </w:tabs>
        <w:spacing w:after="0" w:line="240" w:lineRule="auto"/>
        <w:ind w:firstLine="284"/>
        <w:jc w:val="both"/>
        <w:rPr>
          <w:rFonts w:ascii="Times New Roman" w:eastAsia="Calibri" w:hAnsi="Times New Roman" w:cs="Times New Roman"/>
          <w:bCs/>
          <w:sz w:val="12"/>
          <w:szCs w:val="12"/>
        </w:rPr>
      </w:pPr>
    </w:p>
    <w:p w:rsidR="00D269C9" w:rsidRDefault="00D269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846564">
      <w:pPr>
        <w:tabs>
          <w:tab w:val="left" w:pos="6936"/>
        </w:tabs>
        <w:spacing w:after="0" w:line="240" w:lineRule="auto"/>
        <w:jc w:val="both"/>
        <w:rPr>
          <w:rFonts w:ascii="Times New Roman" w:eastAsia="Calibri" w:hAnsi="Times New Roman" w:cs="Times New Roman"/>
          <w:bCs/>
          <w:sz w:val="12"/>
          <w:szCs w:val="12"/>
        </w:rPr>
      </w:pPr>
    </w:p>
    <w:p w:rsidR="006E2867" w:rsidRDefault="006E2867" w:rsidP="00846564">
      <w:pPr>
        <w:tabs>
          <w:tab w:val="left" w:pos="6936"/>
        </w:tabs>
        <w:spacing w:after="0" w:line="240" w:lineRule="auto"/>
        <w:jc w:val="both"/>
        <w:rPr>
          <w:rFonts w:ascii="Times New Roman" w:eastAsia="Calibri" w:hAnsi="Times New Roman" w:cs="Times New Roman"/>
          <w:bCs/>
          <w:sz w:val="12"/>
          <w:szCs w:val="12"/>
        </w:rPr>
      </w:pPr>
    </w:p>
    <w:p w:rsidR="006E2867" w:rsidRPr="006E2867" w:rsidRDefault="006E2867" w:rsidP="006E2867">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lastRenderedPageBreak/>
        <w:t>Администрация</w:t>
      </w:r>
    </w:p>
    <w:p w:rsidR="006E2867" w:rsidRPr="006E2867" w:rsidRDefault="006E2867" w:rsidP="006E2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E2867">
        <w:rPr>
          <w:rFonts w:ascii="Times New Roman" w:hAnsi="Times New Roman" w:cs="Times New Roman"/>
          <w:sz w:val="12"/>
          <w:szCs w:val="12"/>
        </w:rPr>
        <w:t>Сергиевский</w:t>
      </w:r>
    </w:p>
    <w:p w:rsidR="006E2867" w:rsidRPr="006E2867" w:rsidRDefault="006E2867" w:rsidP="006E2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2867" w:rsidRPr="006E2867" w:rsidRDefault="006E2867" w:rsidP="006E2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E2867" w:rsidRDefault="006E2867" w:rsidP="006E2867">
      <w:pPr>
        <w:pStyle w:val="ConsPlusNormal"/>
        <w:ind w:firstLine="284"/>
        <w:rPr>
          <w:rFonts w:ascii="Times New Roman" w:hAnsi="Times New Roman" w:cs="Times New Roman"/>
          <w:sz w:val="12"/>
          <w:szCs w:val="12"/>
        </w:rPr>
      </w:pPr>
      <w:r w:rsidRPr="006E2867">
        <w:rPr>
          <w:rFonts w:ascii="Times New Roman" w:hAnsi="Times New Roman" w:cs="Times New Roman"/>
          <w:sz w:val="12"/>
          <w:szCs w:val="12"/>
        </w:rPr>
        <w:t>«27» декабря 2022г.</w:t>
      </w:r>
      <w:r>
        <w:rPr>
          <w:rFonts w:ascii="Times New Roman" w:hAnsi="Times New Roman" w:cs="Times New Roman"/>
          <w:sz w:val="12"/>
          <w:szCs w:val="12"/>
        </w:rPr>
        <w:t xml:space="preserve">                                                                                                                                                                                                   </w:t>
      </w:r>
      <w:r w:rsidRPr="006E2867">
        <w:rPr>
          <w:rFonts w:ascii="Times New Roman" w:hAnsi="Times New Roman" w:cs="Times New Roman"/>
          <w:sz w:val="12"/>
          <w:szCs w:val="12"/>
        </w:rPr>
        <w:t>№1495</w:t>
      </w:r>
    </w:p>
    <w:p w:rsidR="006E2867" w:rsidRPr="006E2867" w:rsidRDefault="006E2867" w:rsidP="006E2867">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района Сергиевский Самарской области</w:t>
      </w:r>
      <w:r w:rsidRPr="006E2867">
        <w:rPr>
          <w:rFonts w:ascii="Times New Roman" w:hAnsi="Times New Roman" w:cs="Times New Roman"/>
          <w:sz w:val="12"/>
          <w:szCs w:val="12"/>
        </w:rPr>
        <w:tab/>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муниципального района Сергиевский №1294 от 10.11.2022г. "Об утверждении Реестра муниципальных услуг</w:t>
      </w:r>
      <w:proofErr w:type="gramEnd"/>
      <w:r w:rsidRPr="006E2867">
        <w:rPr>
          <w:rFonts w:ascii="Times New Roman" w:hAnsi="Times New Roman" w:cs="Times New Roman"/>
          <w:sz w:val="12"/>
          <w:szCs w:val="12"/>
        </w:rPr>
        <w:t xml:space="preserve"> муниципального района Сергиевский", Уставом муниципального района Сергиевский Самарской области, Администрация муниципального района Сергиевский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ПОСТАНОВЛЯЕТ: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района Сергиевский Самарской области (Приложение № 1 к настоящему постановлению).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Опубликовать настоящее постановление в газете "Сергиевский вестник".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Настоящее постановление вступает в силу со дня его официального опубликования.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 </w:t>
      </w:r>
      <w:proofErr w:type="gramStart"/>
      <w:r w:rsidRPr="006E2867">
        <w:rPr>
          <w:rFonts w:ascii="Times New Roman" w:hAnsi="Times New Roman" w:cs="Times New Roman"/>
          <w:sz w:val="12"/>
          <w:szCs w:val="12"/>
        </w:rPr>
        <w:t>Контроль за</w:t>
      </w:r>
      <w:proofErr w:type="gramEnd"/>
      <w:r w:rsidRPr="006E2867">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w:t>
      </w:r>
      <w:r>
        <w:rPr>
          <w:rFonts w:ascii="Times New Roman" w:hAnsi="Times New Roman" w:cs="Times New Roman"/>
          <w:sz w:val="12"/>
          <w:szCs w:val="12"/>
        </w:rPr>
        <w:t>Самарской области Абрамову Н.А.</w:t>
      </w:r>
    </w:p>
    <w:p w:rsidR="006E2867" w:rsidRPr="006E2867" w:rsidRDefault="006E2867" w:rsidP="006E2867">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Глава муниципального района Серги</w:t>
      </w:r>
      <w:r>
        <w:rPr>
          <w:rFonts w:ascii="Times New Roman" w:hAnsi="Times New Roman" w:cs="Times New Roman"/>
          <w:sz w:val="12"/>
          <w:szCs w:val="12"/>
        </w:rPr>
        <w:t>евский</w:t>
      </w:r>
    </w:p>
    <w:p w:rsidR="006E2867" w:rsidRDefault="006E2867" w:rsidP="006E2867">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А. И. </w:t>
      </w:r>
      <w:proofErr w:type="spellStart"/>
      <w:r w:rsidRPr="006E2867">
        <w:rPr>
          <w:rFonts w:ascii="Times New Roman" w:hAnsi="Times New Roman" w:cs="Times New Roman"/>
          <w:sz w:val="12"/>
          <w:szCs w:val="12"/>
        </w:rPr>
        <w:t>Екамасов</w:t>
      </w:r>
      <w:proofErr w:type="spellEnd"/>
    </w:p>
    <w:p w:rsidR="006E2867" w:rsidRDefault="006E2867" w:rsidP="006E2867">
      <w:pPr>
        <w:pStyle w:val="ConsPlusNormal"/>
        <w:ind w:firstLine="284"/>
        <w:jc w:val="right"/>
        <w:rPr>
          <w:rFonts w:ascii="Times New Roman" w:hAnsi="Times New Roman" w:cs="Times New Roman"/>
          <w:sz w:val="12"/>
          <w:szCs w:val="12"/>
        </w:rPr>
      </w:pPr>
    </w:p>
    <w:p w:rsidR="006E2867" w:rsidRPr="006E2867" w:rsidRDefault="006E2867" w:rsidP="006E2867">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Приложение №1</w:t>
      </w:r>
    </w:p>
    <w:p w:rsidR="006E2867" w:rsidRPr="006E2867" w:rsidRDefault="006E2867" w:rsidP="006E2867">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к постановлению администрации </w:t>
      </w:r>
    </w:p>
    <w:p w:rsidR="006E2867" w:rsidRPr="006E2867" w:rsidRDefault="006E2867" w:rsidP="006E2867">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муниципального района Сергиевский</w:t>
      </w:r>
    </w:p>
    <w:p w:rsidR="006E2867" w:rsidRPr="006E2867" w:rsidRDefault="006E2867" w:rsidP="006E2867">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«27» декабря 2022г. №1495</w:t>
      </w:r>
    </w:p>
    <w:p w:rsidR="006E2867" w:rsidRPr="006E2867" w:rsidRDefault="006E2867" w:rsidP="006E2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6E2867">
        <w:rPr>
          <w:rFonts w:ascii="Times New Roman" w:hAnsi="Times New Roman" w:cs="Times New Roman"/>
          <w:sz w:val="12"/>
          <w:szCs w:val="12"/>
        </w:rPr>
        <w:t>предоставления муниципальной услуги</w:t>
      </w:r>
      <w:r>
        <w:rPr>
          <w:rFonts w:ascii="Times New Roman" w:hAnsi="Times New Roman" w:cs="Times New Roman"/>
          <w:sz w:val="12"/>
          <w:szCs w:val="12"/>
        </w:rPr>
        <w:t xml:space="preserve"> </w:t>
      </w:r>
      <w:r w:rsidRPr="006E2867">
        <w:rPr>
          <w:rFonts w:ascii="Times New Roman"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района Сергиевский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Список разделов</w:t>
      </w:r>
    </w:p>
    <w:p w:rsidR="006E2867" w:rsidRPr="006E2867" w:rsidRDefault="006E2867" w:rsidP="006E2867">
      <w:pPr>
        <w:pStyle w:val="ConsPlusNormal"/>
        <w:ind w:firstLine="284"/>
        <w:jc w:val="both"/>
        <w:rPr>
          <w:rFonts w:ascii="Times New Roman" w:hAnsi="Times New Roman" w:cs="Times New Roman"/>
          <w:sz w:val="12"/>
          <w:szCs w:val="12"/>
        </w:rPr>
      </w:pPr>
      <w:proofErr w:type="spellStart"/>
      <w:r w:rsidRPr="006E2867">
        <w:rPr>
          <w:rFonts w:ascii="Times New Roman" w:hAnsi="Times New Roman" w:cs="Times New Roman"/>
          <w:sz w:val="12"/>
          <w:szCs w:val="12"/>
        </w:rPr>
        <w:t>I.Общие</w:t>
      </w:r>
      <w:proofErr w:type="spellEnd"/>
      <w:r w:rsidRPr="006E2867">
        <w:rPr>
          <w:rFonts w:ascii="Times New Roman" w:hAnsi="Times New Roman" w:cs="Times New Roman"/>
          <w:sz w:val="12"/>
          <w:szCs w:val="12"/>
        </w:rPr>
        <w:t xml:space="preserve"> положения</w:t>
      </w:r>
      <w:r w:rsidRPr="006E2867">
        <w:rPr>
          <w:rFonts w:ascii="Times New Roman" w:hAnsi="Times New Roman" w:cs="Times New Roman"/>
          <w:sz w:val="12"/>
          <w:szCs w:val="12"/>
        </w:rPr>
        <w:tab/>
        <w:t>3</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1.1.</w:t>
      </w:r>
      <w:r w:rsidRPr="006E2867">
        <w:rPr>
          <w:rFonts w:ascii="Times New Roman" w:hAnsi="Times New Roman" w:cs="Times New Roman"/>
          <w:sz w:val="12"/>
          <w:szCs w:val="12"/>
        </w:rPr>
        <w:t>Предмет регулирования Административного регламента</w:t>
      </w:r>
      <w:r w:rsidRPr="006E2867">
        <w:rPr>
          <w:rFonts w:ascii="Times New Roman" w:hAnsi="Times New Roman" w:cs="Times New Roman"/>
          <w:sz w:val="12"/>
          <w:szCs w:val="12"/>
        </w:rPr>
        <w:tab/>
        <w:t>3</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1.2.</w:t>
      </w:r>
      <w:r w:rsidRPr="006E2867">
        <w:rPr>
          <w:rFonts w:ascii="Times New Roman" w:hAnsi="Times New Roman" w:cs="Times New Roman"/>
          <w:sz w:val="12"/>
          <w:szCs w:val="12"/>
        </w:rPr>
        <w:t>Круг заявителей</w:t>
      </w:r>
      <w:r w:rsidRPr="006E2867">
        <w:rPr>
          <w:rFonts w:ascii="Times New Roman" w:hAnsi="Times New Roman" w:cs="Times New Roman"/>
          <w:sz w:val="12"/>
          <w:szCs w:val="12"/>
        </w:rPr>
        <w:tab/>
        <w:t>3</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1.3.</w:t>
      </w:r>
      <w:r w:rsidRPr="006E2867">
        <w:rPr>
          <w:rFonts w:ascii="Times New Roman" w:hAnsi="Times New Roman" w:cs="Times New Roman"/>
          <w:sz w:val="12"/>
          <w:szCs w:val="12"/>
        </w:rPr>
        <w:t>Требования к порядку информирования  о предоставлении муниципальной услуги</w:t>
      </w:r>
      <w:r w:rsidRPr="006E2867">
        <w:rPr>
          <w:rFonts w:ascii="Times New Roman" w:hAnsi="Times New Roman" w:cs="Times New Roman"/>
          <w:sz w:val="12"/>
          <w:szCs w:val="12"/>
        </w:rPr>
        <w:tab/>
        <w:t>4</w:t>
      </w:r>
    </w:p>
    <w:p w:rsidR="006E2867" w:rsidRPr="006E2867" w:rsidRDefault="006E2867" w:rsidP="006E2867">
      <w:pPr>
        <w:pStyle w:val="ConsPlusNormal"/>
        <w:ind w:firstLine="284"/>
        <w:jc w:val="both"/>
        <w:rPr>
          <w:rFonts w:ascii="Times New Roman" w:hAnsi="Times New Roman" w:cs="Times New Roman"/>
          <w:sz w:val="12"/>
          <w:szCs w:val="12"/>
        </w:rPr>
      </w:pPr>
      <w:proofErr w:type="spellStart"/>
      <w:r w:rsidRPr="006E2867">
        <w:rPr>
          <w:rFonts w:ascii="Times New Roman" w:hAnsi="Times New Roman" w:cs="Times New Roman"/>
          <w:sz w:val="12"/>
          <w:szCs w:val="12"/>
        </w:rPr>
        <w:t>II.Стандарт</w:t>
      </w:r>
      <w:proofErr w:type="spellEnd"/>
      <w:r w:rsidRPr="006E2867">
        <w:rPr>
          <w:rFonts w:ascii="Times New Roman" w:hAnsi="Times New Roman" w:cs="Times New Roman"/>
          <w:sz w:val="12"/>
          <w:szCs w:val="12"/>
        </w:rPr>
        <w:t xml:space="preserve"> предоставления муниципальной услуги</w:t>
      </w:r>
      <w:r w:rsidRPr="006E2867">
        <w:rPr>
          <w:rFonts w:ascii="Times New Roman" w:hAnsi="Times New Roman" w:cs="Times New Roman"/>
          <w:sz w:val="12"/>
          <w:szCs w:val="12"/>
        </w:rPr>
        <w:tab/>
        <w:t>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w:t>
      </w:r>
      <w:r w:rsidRPr="006E2867">
        <w:rPr>
          <w:rFonts w:ascii="Times New Roman" w:hAnsi="Times New Roman" w:cs="Times New Roman"/>
          <w:sz w:val="12"/>
          <w:szCs w:val="12"/>
        </w:rPr>
        <w:t>Наименование муниципальной услуги</w:t>
      </w:r>
      <w:r w:rsidRPr="006E2867">
        <w:rPr>
          <w:rFonts w:ascii="Times New Roman" w:hAnsi="Times New Roman" w:cs="Times New Roman"/>
          <w:sz w:val="12"/>
          <w:szCs w:val="12"/>
        </w:rPr>
        <w:tab/>
        <w:t>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2.2.</w:t>
      </w:r>
      <w:r w:rsidRPr="006E2867">
        <w:rPr>
          <w:rFonts w:ascii="Times New Roman" w:hAnsi="Times New Roman" w:cs="Times New Roman"/>
          <w:sz w:val="12"/>
          <w:szCs w:val="12"/>
        </w:rPr>
        <w:t>Наименование органа местного самоуправления, предоставляющего муниципальную услугу</w:t>
      </w:r>
      <w:r w:rsidRPr="006E2867">
        <w:rPr>
          <w:rFonts w:ascii="Times New Roman" w:hAnsi="Times New Roman" w:cs="Times New Roman"/>
          <w:sz w:val="12"/>
          <w:szCs w:val="12"/>
        </w:rPr>
        <w:tab/>
        <w:t>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2.3.</w:t>
      </w:r>
      <w:r w:rsidRPr="006E2867">
        <w:rPr>
          <w:rFonts w:ascii="Times New Roman" w:hAnsi="Times New Roman" w:cs="Times New Roman"/>
          <w:sz w:val="12"/>
          <w:szCs w:val="12"/>
        </w:rPr>
        <w:t>Описание результата предоставления муниципальной услуги</w:t>
      </w:r>
      <w:r w:rsidRPr="006E2867">
        <w:rPr>
          <w:rFonts w:ascii="Times New Roman" w:hAnsi="Times New Roman" w:cs="Times New Roman"/>
          <w:sz w:val="12"/>
          <w:szCs w:val="12"/>
        </w:rPr>
        <w:tab/>
        <w:t>7</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2.4.</w:t>
      </w:r>
      <w:r w:rsidRPr="006E2867">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Pr="006E2867">
        <w:rPr>
          <w:rFonts w:ascii="Times New Roman" w:hAnsi="Times New Roman" w:cs="Times New Roman"/>
          <w:sz w:val="12"/>
          <w:szCs w:val="12"/>
        </w:rPr>
        <w:tab/>
        <w:t>8</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2.5.</w:t>
      </w:r>
      <w:r w:rsidRPr="006E2867">
        <w:rPr>
          <w:rFonts w:ascii="Times New Roman" w:hAnsi="Times New Roman" w:cs="Times New Roman"/>
          <w:sz w:val="12"/>
          <w:szCs w:val="12"/>
        </w:rPr>
        <w:t>Нормативные правовые акты, регулирующие предоставление муниципальной услуги</w:t>
      </w:r>
      <w:r w:rsidRPr="006E2867">
        <w:rPr>
          <w:rFonts w:ascii="Times New Roman" w:hAnsi="Times New Roman" w:cs="Times New Roman"/>
          <w:sz w:val="12"/>
          <w:szCs w:val="12"/>
        </w:rPr>
        <w:tab/>
        <w:t>8</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2.6.</w:t>
      </w:r>
      <w:r w:rsidRPr="006E2867">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6E2867">
        <w:rPr>
          <w:rFonts w:ascii="Times New Roman" w:hAnsi="Times New Roman" w:cs="Times New Roman"/>
          <w:sz w:val="12"/>
          <w:szCs w:val="12"/>
        </w:rPr>
        <w:tab/>
        <w:t>9</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2.7.</w:t>
      </w:r>
      <w:r w:rsidRPr="006E2867">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6E2867">
        <w:rPr>
          <w:rFonts w:ascii="Times New Roman" w:hAnsi="Times New Roman" w:cs="Times New Roman"/>
          <w:sz w:val="12"/>
          <w:szCs w:val="12"/>
        </w:rPr>
        <w:tab/>
        <w:t>10</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2.8.</w:t>
      </w:r>
      <w:r w:rsidRPr="006E2867">
        <w:rPr>
          <w:rFonts w:ascii="Times New Roman" w:hAnsi="Times New Roman" w:cs="Times New Roman"/>
          <w:sz w:val="12"/>
          <w:szCs w:val="12"/>
        </w:rPr>
        <w:t xml:space="preserve">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перераспределении земельных участков, представленного при личном обращении в Уполномоченный орган, через МФЦ, либо посредством почтового отправления по адресу Уполномоченного органа </w:t>
      </w:r>
      <w:r w:rsidRPr="006E2867">
        <w:rPr>
          <w:rFonts w:ascii="Times New Roman" w:hAnsi="Times New Roman" w:cs="Times New Roman"/>
          <w:sz w:val="12"/>
          <w:szCs w:val="12"/>
        </w:rPr>
        <w:tab/>
        <w:t>12</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2.9.</w:t>
      </w:r>
      <w:r w:rsidRPr="006E2867">
        <w:rPr>
          <w:rFonts w:ascii="Times New Roman" w:hAnsi="Times New Roman" w:cs="Times New Roman"/>
          <w:sz w:val="12"/>
          <w:szCs w:val="12"/>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6E2867">
        <w:rPr>
          <w:rFonts w:ascii="Times New Roman" w:hAnsi="Times New Roman" w:cs="Times New Roman"/>
          <w:sz w:val="12"/>
          <w:szCs w:val="12"/>
        </w:rPr>
        <w:tab/>
        <w:t>14</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2.10.</w:t>
      </w:r>
      <w:r w:rsidRPr="006E2867">
        <w:rPr>
          <w:rFonts w:ascii="Times New Roman" w:hAnsi="Times New Roman" w:cs="Times New Roman"/>
          <w:sz w:val="12"/>
          <w:szCs w:val="12"/>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6E2867">
        <w:rPr>
          <w:rFonts w:ascii="Times New Roman" w:hAnsi="Times New Roman" w:cs="Times New Roman"/>
          <w:sz w:val="12"/>
          <w:szCs w:val="12"/>
        </w:rPr>
        <w:tab/>
        <w:t>16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2.11.</w:t>
      </w:r>
      <w:r w:rsidRPr="006E2867">
        <w:rPr>
          <w:rFonts w:ascii="Times New Roman" w:hAnsi="Times New Roman" w:cs="Times New Roman"/>
          <w:sz w:val="12"/>
          <w:szCs w:val="12"/>
        </w:rPr>
        <w:t xml:space="preserve"> Порядок, размер и основания взимания государственной пошлины или иной платы, взимаемой за предоставление муниципальной услуги</w:t>
      </w:r>
      <w:r w:rsidRPr="006E2867">
        <w:rPr>
          <w:rFonts w:ascii="Times New Roman" w:hAnsi="Times New Roman" w:cs="Times New Roman"/>
          <w:sz w:val="12"/>
          <w:szCs w:val="12"/>
        </w:rPr>
        <w:tab/>
        <w:t>16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2.12.</w:t>
      </w:r>
      <w:r w:rsidRPr="006E2867">
        <w:rPr>
          <w:rFonts w:ascii="Times New Roman" w:hAnsi="Times New Roman" w:cs="Times New Roman"/>
          <w:sz w:val="12"/>
          <w:szCs w:val="12"/>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6E2867">
        <w:rPr>
          <w:rFonts w:ascii="Times New Roman" w:hAnsi="Times New Roman" w:cs="Times New Roman"/>
          <w:sz w:val="12"/>
          <w:szCs w:val="12"/>
        </w:rPr>
        <w:tab/>
        <w:t>16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2.13.</w:t>
      </w:r>
      <w:r w:rsidRPr="006E2867">
        <w:rPr>
          <w:rFonts w:ascii="Times New Roman" w:hAnsi="Times New Roman" w:cs="Times New Roman"/>
          <w:sz w:val="12"/>
          <w:szCs w:val="12"/>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6E2867">
        <w:rPr>
          <w:rFonts w:ascii="Times New Roman" w:hAnsi="Times New Roman" w:cs="Times New Roman"/>
          <w:sz w:val="12"/>
          <w:szCs w:val="12"/>
        </w:rPr>
        <w:tab/>
        <w:t>16</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2.14.</w:t>
      </w:r>
      <w:r w:rsidRPr="006E2867">
        <w:rPr>
          <w:rFonts w:ascii="Times New Roman" w:hAnsi="Times New Roman" w:cs="Times New Roman"/>
          <w:sz w:val="12"/>
          <w:szCs w:val="12"/>
        </w:rPr>
        <w:t xml:space="preserve"> Срок и порядок регистрации заявления о предоставлении муниципальной услуги, в том числе в электронном             виде </w:t>
      </w:r>
      <w:r w:rsidRPr="006E2867">
        <w:rPr>
          <w:rFonts w:ascii="Times New Roman" w:hAnsi="Times New Roman" w:cs="Times New Roman"/>
          <w:sz w:val="12"/>
          <w:szCs w:val="12"/>
        </w:rPr>
        <w:tab/>
        <w:t>17</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2.15. Требования к помещениям, в которых предоставляется муниципальная услуга</w:t>
      </w:r>
      <w:r w:rsidRPr="006E2867">
        <w:rPr>
          <w:rFonts w:ascii="Times New Roman" w:hAnsi="Times New Roman" w:cs="Times New Roman"/>
          <w:sz w:val="12"/>
          <w:szCs w:val="12"/>
        </w:rPr>
        <w:tab/>
        <w:t>17</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2.16. Показатели доступности и качества муниципальной услуги.</w:t>
      </w:r>
      <w:r w:rsidRPr="006E2867">
        <w:rPr>
          <w:rFonts w:ascii="Times New Roman" w:hAnsi="Times New Roman" w:cs="Times New Roman"/>
          <w:sz w:val="12"/>
          <w:szCs w:val="12"/>
        </w:rPr>
        <w:tab/>
        <w:t>19</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2.17.</w:t>
      </w:r>
      <w:r w:rsidRPr="006E2867">
        <w:rPr>
          <w:rFonts w:ascii="Times New Roman" w:hAnsi="Times New Roman" w:cs="Times New Roman"/>
          <w:sz w:val="12"/>
          <w:szCs w:val="12"/>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w:t>
      </w:r>
      <w:r>
        <w:rPr>
          <w:rFonts w:ascii="Times New Roman" w:hAnsi="Times New Roman" w:cs="Times New Roman"/>
          <w:sz w:val="12"/>
          <w:szCs w:val="12"/>
        </w:rPr>
        <w:t xml:space="preserve">й </w:t>
      </w:r>
      <w:proofErr w:type="spellStart"/>
      <w:r>
        <w:rPr>
          <w:rFonts w:ascii="Times New Roman" w:hAnsi="Times New Roman" w:cs="Times New Roman"/>
          <w:sz w:val="12"/>
          <w:szCs w:val="12"/>
        </w:rPr>
        <w:t>услуни</w:t>
      </w:r>
      <w:proofErr w:type="spellEnd"/>
      <w:r>
        <w:rPr>
          <w:rFonts w:ascii="Times New Roman" w:hAnsi="Times New Roman" w:cs="Times New Roman"/>
          <w:sz w:val="12"/>
          <w:szCs w:val="12"/>
        </w:rPr>
        <w:t xml:space="preserve"> в электронной форме</w:t>
      </w:r>
      <w:r>
        <w:rPr>
          <w:rFonts w:ascii="Times New Roman" w:hAnsi="Times New Roman" w:cs="Times New Roman"/>
          <w:sz w:val="12"/>
          <w:szCs w:val="12"/>
        </w:rPr>
        <w:tab/>
        <w:t>20</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r w:rsidRPr="006E2867">
        <w:rPr>
          <w:rFonts w:ascii="Times New Roman" w:hAnsi="Times New Roman" w:cs="Times New Roman"/>
          <w:sz w:val="12"/>
          <w:szCs w:val="12"/>
        </w:rPr>
        <w:tab/>
        <w:t>21</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lastRenderedPageBreak/>
        <w:t>3.1.</w:t>
      </w:r>
      <w:r w:rsidRPr="006E2867">
        <w:rPr>
          <w:rFonts w:ascii="Times New Roman" w:hAnsi="Times New Roman" w:cs="Times New Roman"/>
          <w:sz w:val="12"/>
          <w:szCs w:val="12"/>
        </w:rPr>
        <w:t>Исчерпывающий перечень административных процедур</w:t>
      </w:r>
      <w:r w:rsidRPr="006E2867">
        <w:rPr>
          <w:rFonts w:ascii="Times New Roman" w:hAnsi="Times New Roman" w:cs="Times New Roman"/>
          <w:sz w:val="12"/>
          <w:szCs w:val="12"/>
        </w:rPr>
        <w:tab/>
        <w:t>21</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3.2.</w:t>
      </w:r>
      <w:r w:rsidRPr="006E2867">
        <w:rPr>
          <w:rFonts w:ascii="Times New Roman" w:hAnsi="Times New Roman" w:cs="Times New Roman"/>
          <w:sz w:val="12"/>
          <w:szCs w:val="12"/>
        </w:rPr>
        <w:t>Перечень административных процедур (действий) при предоставлении муниципальной услуги в электронной форме</w:t>
      </w:r>
      <w:r w:rsidRPr="006E2867">
        <w:rPr>
          <w:rFonts w:ascii="Times New Roman" w:hAnsi="Times New Roman" w:cs="Times New Roman"/>
          <w:sz w:val="12"/>
          <w:szCs w:val="12"/>
        </w:rPr>
        <w:tab/>
        <w:t>21</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3.3.</w:t>
      </w:r>
      <w:r w:rsidRPr="006E2867">
        <w:rPr>
          <w:rFonts w:ascii="Times New Roman" w:hAnsi="Times New Roman" w:cs="Times New Roman"/>
          <w:sz w:val="12"/>
          <w:szCs w:val="12"/>
        </w:rPr>
        <w:t>Перечень административных процедур (действий) при предоставлении муниципальной услуги, выполняемых МФЦ</w:t>
      </w:r>
      <w:r w:rsidRPr="006E2867">
        <w:rPr>
          <w:rFonts w:ascii="Times New Roman" w:hAnsi="Times New Roman" w:cs="Times New Roman"/>
          <w:sz w:val="12"/>
          <w:szCs w:val="12"/>
        </w:rPr>
        <w:tab/>
        <w:t>24</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3.4.</w:t>
      </w:r>
      <w:r w:rsidRPr="006E2867">
        <w:rPr>
          <w:rFonts w:ascii="Times New Roman" w:hAnsi="Times New Roman" w:cs="Times New Roman"/>
          <w:sz w:val="12"/>
          <w:szCs w:val="12"/>
        </w:rPr>
        <w:t xml:space="preserve">Порядок исправления допущенных опечаток и ошибок в выданных в результате предоставления </w:t>
      </w:r>
      <w:r>
        <w:rPr>
          <w:rFonts w:ascii="Times New Roman" w:hAnsi="Times New Roman" w:cs="Times New Roman"/>
          <w:sz w:val="12"/>
          <w:szCs w:val="12"/>
        </w:rPr>
        <w:t xml:space="preserve">муниципальной услуги документах </w:t>
      </w:r>
      <w:r w:rsidRPr="006E2867">
        <w:rPr>
          <w:rFonts w:ascii="Times New Roman" w:hAnsi="Times New Roman" w:cs="Times New Roman"/>
          <w:sz w:val="12"/>
          <w:szCs w:val="12"/>
        </w:rPr>
        <w:t>28</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IV. Формы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исполнением Административного регламента</w:t>
      </w:r>
      <w:r w:rsidRPr="006E2867">
        <w:rPr>
          <w:rFonts w:ascii="Times New Roman" w:hAnsi="Times New Roman" w:cs="Times New Roman"/>
          <w:sz w:val="12"/>
          <w:szCs w:val="12"/>
        </w:rPr>
        <w:tab/>
        <w:t>29</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4.1.</w:t>
      </w:r>
      <w:r w:rsidRPr="006E2867">
        <w:rPr>
          <w:rFonts w:ascii="Times New Roman" w:hAnsi="Times New Roman" w:cs="Times New Roman"/>
          <w:sz w:val="12"/>
          <w:szCs w:val="12"/>
        </w:rPr>
        <w:t xml:space="preserve">Порядок осуществления текущего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E2867">
        <w:rPr>
          <w:rFonts w:ascii="Times New Roman" w:hAnsi="Times New Roman" w:cs="Times New Roman"/>
          <w:sz w:val="12"/>
          <w:szCs w:val="12"/>
        </w:rPr>
        <w:tab/>
        <w:t>29</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4.2.</w:t>
      </w:r>
      <w:r w:rsidRPr="006E2867">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полнотой и качеством предоставления муниципальной услуги</w:t>
      </w:r>
      <w:r w:rsidRPr="006E2867">
        <w:rPr>
          <w:rFonts w:ascii="Times New Roman" w:hAnsi="Times New Roman" w:cs="Times New Roman"/>
          <w:sz w:val="12"/>
          <w:szCs w:val="12"/>
        </w:rPr>
        <w:tab/>
        <w:t>29</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4.3.</w:t>
      </w:r>
      <w:r w:rsidRPr="006E2867">
        <w:rPr>
          <w:rFonts w:ascii="Times New Roman"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6E2867">
        <w:rPr>
          <w:rFonts w:ascii="Times New Roman" w:hAnsi="Times New Roman" w:cs="Times New Roman"/>
          <w:sz w:val="12"/>
          <w:szCs w:val="12"/>
        </w:rPr>
        <w:tab/>
        <w:t>30</w:t>
      </w:r>
    </w:p>
    <w:p w:rsidR="006E2867" w:rsidRPr="006E2867" w:rsidRDefault="006E2867"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4.4.</w:t>
      </w:r>
      <w:r w:rsidRPr="006E2867">
        <w:rPr>
          <w:rFonts w:ascii="Times New Roman" w:hAnsi="Times New Roman" w:cs="Times New Roman"/>
          <w:sz w:val="12"/>
          <w:szCs w:val="12"/>
        </w:rPr>
        <w:t xml:space="preserve">Требования к порядку и формам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r w:rsidRPr="006E2867">
        <w:rPr>
          <w:rFonts w:ascii="Times New Roman" w:hAnsi="Times New Roman" w:cs="Times New Roman"/>
          <w:sz w:val="12"/>
          <w:szCs w:val="12"/>
        </w:rPr>
        <w:tab/>
        <w:t>30</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6E2867">
        <w:rPr>
          <w:rFonts w:ascii="Times New Roman" w:hAnsi="Times New Roman" w:cs="Times New Roman"/>
          <w:sz w:val="12"/>
          <w:szCs w:val="12"/>
        </w:rPr>
        <w:tab/>
        <w:t>30</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6E2867">
        <w:rPr>
          <w:rFonts w:ascii="Times New Roman" w:hAnsi="Times New Roman" w:cs="Times New Roman"/>
          <w:sz w:val="12"/>
          <w:szCs w:val="12"/>
        </w:rPr>
        <w:tab/>
        <w:t>31</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r w:rsidRPr="006E2867">
        <w:rPr>
          <w:rFonts w:ascii="Times New Roman" w:hAnsi="Times New Roman" w:cs="Times New Roman"/>
          <w:sz w:val="12"/>
          <w:szCs w:val="12"/>
        </w:rPr>
        <w:tab/>
        <w:t>31</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5.3. </w:t>
      </w:r>
      <w:proofErr w:type="gramStart"/>
      <w:r w:rsidRPr="006E2867">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Pr="006E2867">
        <w:rPr>
          <w:rFonts w:ascii="Times New Roman" w:hAnsi="Times New Roman" w:cs="Times New Roman"/>
          <w:sz w:val="12"/>
          <w:szCs w:val="12"/>
        </w:rPr>
        <w:tab/>
        <w:t>31</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1. Соглашение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E2867">
        <w:rPr>
          <w:rFonts w:ascii="Times New Roman" w:hAnsi="Times New Roman" w:cs="Times New Roman"/>
          <w:sz w:val="12"/>
          <w:szCs w:val="12"/>
        </w:rPr>
        <w:tab/>
        <w:t>33</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2. Решение об отказе в заключени</w:t>
      </w:r>
      <w:proofErr w:type="gramStart"/>
      <w:r w:rsidRPr="006E2867">
        <w:rPr>
          <w:rFonts w:ascii="Times New Roman" w:hAnsi="Times New Roman" w:cs="Times New Roman"/>
          <w:sz w:val="12"/>
          <w:szCs w:val="12"/>
        </w:rPr>
        <w:t>и</w:t>
      </w:r>
      <w:proofErr w:type="gramEnd"/>
      <w:r w:rsidRPr="006E2867">
        <w:rPr>
          <w:rFonts w:ascii="Times New Roman" w:hAnsi="Times New Roman" w:cs="Times New Roman"/>
          <w:sz w:val="12"/>
          <w:szCs w:val="12"/>
        </w:rPr>
        <w:t xml:space="preserve"> соглашения о перераспределении земельных участков</w:t>
      </w:r>
      <w:r w:rsidRPr="006E2867">
        <w:rPr>
          <w:rFonts w:ascii="Times New Roman" w:hAnsi="Times New Roman" w:cs="Times New Roman"/>
          <w:sz w:val="12"/>
          <w:szCs w:val="12"/>
        </w:rPr>
        <w:tab/>
        <w:t>37</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3. Согласие на заключение соглашения о перераспределении земельных участков в соответствии с утвержденным проектом межевания территории</w:t>
      </w:r>
      <w:r w:rsidRPr="006E2867">
        <w:rPr>
          <w:rFonts w:ascii="Times New Roman" w:hAnsi="Times New Roman" w:cs="Times New Roman"/>
          <w:sz w:val="12"/>
          <w:szCs w:val="12"/>
        </w:rPr>
        <w:tab/>
        <w:t>39</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4. Решение об утверждении схемы расположения земельного участка</w:t>
      </w:r>
      <w:r w:rsidRPr="006E2867">
        <w:rPr>
          <w:rFonts w:ascii="Times New Roman" w:hAnsi="Times New Roman" w:cs="Times New Roman"/>
          <w:sz w:val="12"/>
          <w:szCs w:val="12"/>
        </w:rPr>
        <w:tab/>
        <w:t>41</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5. Заявление о перераспределении земельных участков</w:t>
      </w:r>
      <w:r w:rsidRPr="006E2867">
        <w:rPr>
          <w:rFonts w:ascii="Times New Roman" w:hAnsi="Times New Roman" w:cs="Times New Roman"/>
          <w:sz w:val="12"/>
          <w:szCs w:val="12"/>
        </w:rPr>
        <w:tab/>
        <w:t>43</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6. Решение об отказе в приеме документов, необходимых для предоставления муниципальной услуги</w:t>
      </w:r>
      <w:r w:rsidRPr="006E2867">
        <w:rPr>
          <w:rFonts w:ascii="Times New Roman" w:hAnsi="Times New Roman" w:cs="Times New Roman"/>
          <w:sz w:val="12"/>
          <w:szCs w:val="12"/>
        </w:rPr>
        <w:tab/>
        <w:t xml:space="preserve">45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7. Уведомление о возврате заявления о предоставлении муниципальной услуги</w:t>
      </w:r>
      <w:r w:rsidRPr="006E2867">
        <w:rPr>
          <w:rFonts w:ascii="Times New Roman" w:hAnsi="Times New Roman" w:cs="Times New Roman"/>
          <w:sz w:val="12"/>
          <w:szCs w:val="12"/>
        </w:rPr>
        <w:tab/>
        <w:t xml:space="preserve">46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8. Уведомление о государственном кадастровом учете земельного участка, образуемого в результате перераспределения</w:t>
      </w:r>
      <w:r>
        <w:rPr>
          <w:rFonts w:ascii="Times New Roman" w:hAnsi="Times New Roman" w:cs="Times New Roman"/>
          <w:sz w:val="12"/>
          <w:szCs w:val="12"/>
        </w:rPr>
        <w:t xml:space="preserve">   </w:t>
      </w:r>
      <w:r w:rsidRPr="006E2867">
        <w:rPr>
          <w:rFonts w:ascii="Times New Roman" w:hAnsi="Times New Roman" w:cs="Times New Roman"/>
          <w:sz w:val="12"/>
          <w:szCs w:val="12"/>
        </w:rPr>
        <w:t xml:space="preserve">47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9. Уведомление о направлении проекта соглашения</w:t>
      </w:r>
      <w:r w:rsidRPr="006E2867">
        <w:rPr>
          <w:rFonts w:ascii="Times New Roman" w:hAnsi="Times New Roman" w:cs="Times New Roman"/>
          <w:sz w:val="12"/>
          <w:szCs w:val="12"/>
        </w:rPr>
        <w:tab/>
        <w:t xml:space="preserve">49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10. Заявление об исправлении допущенных опечаток и (или) ошибок в выданных в результате предоставления муниципальной услуги документах</w:t>
      </w:r>
      <w:r w:rsidRPr="006E2867">
        <w:rPr>
          <w:rFonts w:ascii="Times New Roman" w:hAnsi="Times New Roman" w:cs="Times New Roman"/>
          <w:sz w:val="12"/>
          <w:szCs w:val="12"/>
        </w:rPr>
        <w:tab/>
        <w:t>51</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Приложение 11. Состав, последовательность и сроки выполнения административных процедур (действий) при предоставлении муниципальной услуги</w:t>
      </w:r>
      <w:r w:rsidRPr="006E2867">
        <w:rPr>
          <w:rFonts w:ascii="Times New Roman" w:hAnsi="Times New Roman" w:cs="Times New Roman"/>
          <w:sz w:val="12"/>
          <w:szCs w:val="12"/>
        </w:rPr>
        <w:tab/>
        <w:t>52</w:t>
      </w:r>
    </w:p>
    <w:p w:rsidR="006E2867" w:rsidRPr="006E2867" w:rsidRDefault="006E2867" w:rsidP="006E286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Раздел 1. Общие положения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1.1. Предмет регулирован</w:t>
      </w:r>
      <w:r>
        <w:rPr>
          <w:rFonts w:ascii="Times New Roman" w:hAnsi="Times New Roman" w:cs="Times New Roman"/>
          <w:sz w:val="12"/>
          <w:szCs w:val="12"/>
        </w:rPr>
        <w:t>ия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1.1.1. </w:t>
      </w:r>
      <w:proofErr w:type="gramStart"/>
      <w:r w:rsidRPr="006E2867">
        <w:rPr>
          <w:rFonts w:ascii="Times New Roman" w:hAnsi="Times New Roman" w:cs="Times New Roman"/>
          <w:sz w:val="12"/>
          <w:szCs w:val="12"/>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районе Сергиевский Самарской области.</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1.1.2.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6E2867">
        <w:rPr>
          <w:rFonts w:ascii="Times New Roman" w:hAnsi="Times New Roman" w:cs="Times New Roman"/>
          <w:sz w:val="12"/>
          <w:szCs w:val="12"/>
        </w:rPr>
        <w:t>вкрапливания</w:t>
      </w:r>
      <w:proofErr w:type="spellEnd"/>
      <w:r w:rsidRPr="006E2867">
        <w:rPr>
          <w:rFonts w:ascii="Times New Roman" w:hAnsi="Times New Roman" w:cs="Times New Roman"/>
          <w:sz w:val="12"/>
          <w:szCs w:val="12"/>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w:t>
      </w:r>
      <w:proofErr w:type="gramEnd"/>
      <w:r w:rsidRPr="006E2867">
        <w:rPr>
          <w:rFonts w:ascii="Times New Roman" w:hAnsi="Times New Roman" w:cs="Times New Roman"/>
          <w:sz w:val="12"/>
          <w:szCs w:val="12"/>
        </w:rPr>
        <w:t xml:space="preserve"> земельных участков;</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w:t>
      </w:r>
      <w:r w:rsidR="001403EE">
        <w:rPr>
          <w:rFonts w:ascii="Times New Roman" w:hAnsi="Times New Roman" w:cs="Times New Roman"/>
          <w:sz w:val="12"/>
          <w:szCs w:val="12"/>
        </w:rPr>
        <w:t>твенных или муниципальных нужд.</w:t>
      </w:r>
    </w:p>
    <w:p w:rsidR="006E2867" w:rsidRPr="006E2867" w:rsidRDefault="001403EE" w:rsidP="001403E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1.2. Круг Заявителей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w:t>
      </w:r>
      <w:r w:rsidR="001403EE">
        <w:rPr>
          <w:rFonts w:ascii="Times New Roman" w:hAnsi="Times New Roman" w:cs="Times New Roman"/>
          <w:sz w:val="12"/>
          <w:szCs w:val="12"/>
        </w:rPr>
        <w:t>очиями (далее — представитель).</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 Требования к порядку информирования о предоставлении муниципально</w:t>
      </w:r>
      <w:r w:rsidR="001403EE">
        <w:rPr>
          <w:rFonts w:ascii="Times New Roman" w:hAnsi="Times New Roman" w:cs="Times New Roman"/>
          <w:sz w:val="12"/>
          <w:szCs w:val="12"/>
        </w:rPr>
        <w:t>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1.3.1. Информирование о порядке предоставления муниципальной услуги осуществляется: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непосредственно при личном приеме заявителя в администрации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по телефону Уполномоченного органа или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письменно, в том числе посредством электронной почты;</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 посредством размещения в открытой и доступной форме информации: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в федеральной государственной информационной системе «Единый портал государственных и муниципальных услуг (функций)» </w:t>
      </w:r>
      <w:r w:rsidRPr="006E2867">
        <w:rPr>
          <w:rFonts w:ascii="Times New Roman" w:hAnsi="Times New Roman" w:cs="Times New Roman"/>
          <w:sz w:val="12"/>
          <w:szCs w:val="12"/>
        </w:rPr>
        <w:lastRenderedPageBreak/>
        <w:t>(https://www.gosuslugi.ru/) (далее — ЕПГУ);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 Портале государственных и муниципальных услуг Самарской области (далее – РГУ) (www.uslugi.samregion.ru);</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 официальном сайте Уполномоченного органа (www.sergievsk.ru),</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посредством размещения информации на информационных стендах Уполномоченного органа или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1.3.2. Информирование осуществляется по вопросам, касающимся: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способов подачи заявления о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порядка и сроков предоставления муниципальной услуги;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6E2867">
        <w:rPr>
          <w:rFonts w:ascii="Times New Roman" w:hAnsi="Times New Roman" w:cs="Times New Roman"/>
          <w:sz w:val="12"/>
          <w:szCs w:val="12"/>
        </w:rPr>
        <w:t>обратившихся</w:t>
      </w:r>
      <w:proofErr w:type="gramEnd"/>
      <w:r w:rsidRPr="006E2867">
        <w:rPr>
          <w:rFonts w:ascii="Times New Roman" w:hAnsi="Times New Roman" w:cs="Times New Roman"/>
          <w:sz w:val="12"/>
          <w:szCs w:val="12"/>
        </w:rPr>
        <w:t xml:space="preserve"> по интересующим вопросам.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изложить обращение в письменной форме;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назначить другое время для консультаций.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Продолжительность информирования по телефону не должна превышать 10 минут.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Информирование осуществляется в соответствии с графиком приема граждан.</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 при обращении заявителя лично, по телефону, посредством электронной почты.</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1403EE">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Раздел 2. Стандарт предоставления муниципальной услуги</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 На</w:t>
      </w:r>
      <w:r w:rsidR="001403EE">
        <w:rPr>
          <w:rFonts w:ascii="Times New Roman" w:hAnsi="Times New Roman" w:cs="Times New Roman"/>
          <w:sz w:val="12"/>
          <w:szCs w:val="12"/>
        </w:rPr>
        <w:t>именование муниципальной услуги</w:t>
      </w:r>
      <w:r w:rsidRPr="006E2867">
        <w:rPr>
          <w:rFonts w:ascii="Times New Roman" w:hAnsi="Times New Roman" w:cs="Times New Roman"/>
          <w:sz w:val="12"/>
          <w:szCs w:val="12"/>
        </w:rPr>
        <w:tab/>
      </w:r>
    </w:p>
    <w:p w:rsidR="001403EE"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w:t>
      </w:r>
      <w:r w:rsidR="001403EE">
        <w:rPr>
          <w:rFonts w:ascii="Times New Roman" w:hAnsi="Times New Roman" w:cs="Times New Roman"/>
          <w:sz w:val="12"/>
          <w:szCs w:val="12"/>
        </w:rPr>
        <w:t>щихся в частной собственности».</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2.2. Наименование органа местного самоуправления, предоставляющего муниципальную услугу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2.2.1. Муниципальная услуга предоставляется Уполномоченным органом – Администрацией муниципального района Сергиевский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Структурным подразделением Уполномоченного органа, ответственным за предоставление муниципальной услуги, является Комитет по управлению муниципальным имуществом муниципального района Сергиевский (далее – КУМИ).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2.2.2. </w:t>
      </w:r>
      <w:proofErr w:type="gramStart"/>
      <w:r w:rsidRPr="006E2867">
        <w:rPr>
          <w:rFonts w:ascii="Times New Roman" w:hAnsi="Times New Roman" w:cs="Times New Roman"/>
          <w:sz w:val="12"/>
          <w:szCs w:val="12"/>
        </w:rPr>
        <w:t>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КУМИ,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w:t>
      </w:r>
      <w:proofErr w:type="gramEnd"/>
      <w:r w:rsidRPr="006E2867">
        <w:rPr>
          <w:rFonts w:ascii="Times New Roman" w:hAnsi="Times New Roman" w:cs="Times New Roman"/>
          <w:sz w:val="12"/>
          <w:szCs w:val="12"/>
        </w:rPr>
        <w:t xml:space="preserve"> и получения ответов на них.</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lastRenderedPageBreak/>
        <w:t xml:space="preserve">2.2.3. При предоставлении муниципальной услуги Уполномоченный орган взаимодействует </w:t>
      </w:r>
      <w:proofErr w:type="gramStart"/>
      <w:r w:rsidRPr="006E2867">
        <w:rPr>
          <w:rFonts w:ascii="Times New Roman" w:hAnsi="Times New Roman" w:cs="Times New Roman"/>
          <w:sz w:val="12"/>
          <w:szCs w:val="12"/>
        </w:rPr>
        <w:t>с</w:t>
      </w:r>
      <w:proofErr w:type="gramEnd"/>
      <w:r w:rsidRPr="006E2867">
        <w:rPr>
          <w:rFonts w:ascii="Times New Roman" w:hAnsi="Times New Roman" w:cs="Times New Roman"/>
          <w:sz w:val="12"/>
          <w:szCs w:val="12"/>
        </w:rPr>
        <w:t>:</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Управлением Федеральной налоговой службы по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Министерством лесного хозяйства, охраны окружающей среды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и природопользования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Министерством транспорта и автомобильных дорог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Министерством строительства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Управлением Федеральной службы по надзору в сфере природопользования по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1403EE">
        <w:rPr>
          <w:rFonts w:ascii="Times New Roman" w:hAnsi="Times New Roman" w:cs="Times New Roman"/>
          <w:sz w:val="12"/>
          <w:szCs w:val="12"/>
        </w:rPr>
        <w:t>ставления муниципальной услуги.</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2.3. Описание результата пред</w:t>
      </w:r>
      <w:r w:rsidR="001403EE">
        <w:rPr>
          <w:rFonts w:ascii="Times New Roman" w:hAnsi="Times New Roman" w:cs="Times New Roman"/>
          <w:sz w:val="12"/>
          <w:szCs w:val="12"/>
        </w:rPr>
        <w:t>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2.3.1. Результатом предоставления муниципальной услуги  является: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2.3.1.1.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 форме согласно приложению № 1 к настоящему Административному регламенту;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2.3.1.2. Решение об отказе в заключени</w:t>
      </w:r>
      <w:proofErr w:type="gramStart"/>
      <w:r w:rsidRPr="006E2867">
        <w:rPr>
          <w:rFonts w:ascii="Times New Roman" w:hAnsi="Times New Roman" w:cs="Times New Roman"/>
          <w:sz w:val="12"/>
          <w:szCs w:val="12"/>
        </w:rPr>
        <w:t>и</w:t>
      </w:r>
      <w:proofErr w:type="gramEnd"/>
      <w:r w:rsidRPr="006E2867">
        <w:rPr>
          <w:rFonts w:ascii="Times New Roman" w:hAnsi="Times New Roman" w:cs="Times New Roman"/>
          <w:sz w:val="12"/>
          <w:szCs w:val="12"/>
        </w:rPr>
        <w:t xml:space="preserve"> соглашения о перераспределении земельных участков по форме согласно приложению № 2 к настоящему Административному регламенту;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2.3.1.3. Промежуточными результатами предоставления муниципальной услуги являются: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согласие </w:t>
      </w:r>
      <w:proofErr w:type="gramStart"/>
      <w:r w:rsidRPr="006E2867">
        <w:rPr>
          <w:rFonts w:ascii="Times New Roman" w:hAnsi="Times New Roman" w:cs="Times New Roman"/>
          <w:sz w:val="12"/>
          <w:szCs w:val="12"/>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6E2867">
        <w:rPr>
          <w:rFonts w:ascii="Times New Roman" w:hAnsi="Times New Roman" w:cs="Times New Roman"/>
          <w:sz w:val="12"/>
          <w:szCs w:val="12"/>
        </w:rPr>
        <w:t xml:space="preserve">  согласно приложению № 3 к настоящему Административному регламенту;</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w:t>
      </w:r>
      <w:r w:rsidR="001403EE">
        <w:rPr>
          <w:rFonts w:ascii="Times New Roman" w:hAnsi="Times New Roman" w:cs="Times New Roman"/>
          <w:sz w:val="12"/>
          <w:szCs w:val="12"/>
        </w:rPr>
        <w:t>у Административному регламенту.</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1403EE">
        <w:rPr>
          <w:rFonts w:ascii="Times New Roman" w:hAnsi="Times New Roman" w:cs="Times New Roman"/>
          <w:sz w:val="12"/>
          <w:szCs w:val="12"/>
        </w:rPr>
        <w:t>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2.4.1.  В срок не более чем 30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принимает решение об отказе в заключени</w:t>
      </w:r>
      <w:proofErr w:type="gramStart"/>
      <w:r w:rsidRPr="006E2867">
        <w:rPr>
          <w:rFonts w:ascii="Times New Roman" w:hAnsi="Times New Roman" w:cs="Times New Roman"/>
          <w:sz w:val="12"/>
          <w:szCs w:val="12"/>
        </w:rPr>
        <w:t>и</w:t>
      </w:r>
      <w:proofErr w:type="gramEnd"/>
      <w:r w:rsidRPr="006E2867">
        <w:rPr>
          <w:rFonts w:ascii="Times New Roman" w:hAnsi="Times New Roman" w:cs="Times New Roman"/>
          <w:sz w:val="12"/>
          <w:szCs w:val="12"/>
        </w:rPr>
        <w:t xml:space="preserve"> соглашения о перераспределении земельных участков при наличии оснований.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2.4.2. В случае</w:t>
      </w:r>
      <w:proofErr w:type="gramStart"/>
      <w:r w:rsidRPr="006E2867">
        <w:rPr>
          <w:rFonts w:ascii="Times New Roman" w:hAnsi="Times New Roman" w:cs="Times New Roman"/>
          <w:sz w:val="12"/>
          <w:szCs w:val="12"/>
        </w:rPr>
        <w:t>,</w:t>
      </w:r>
      <w:proofErr w:type="gramEnd"/>
      <w:r w:rsidRPr="006E2867">
        <w:rPr>
          <w:rFonts w:ascii="Times New Roman" w:hAnsi="Times New Roman" w:cs="Times New Roman"/>
          <w:sz w:val="12"/>
          <w:szCs w:val="12"/>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2001г. №137-ФЗ «О введении в действие Земельного кодекса Российской Федерации», срок, предусмотренный пунктом 2.4.1,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2.4.3. В срок не более чем 30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w:t>
      </w:r>
      <w:r w:rsidR="001403EE">
        <w:rPr>
          <w:rFonts w:ascii="Times New Roman" w:hAnsi="Times New Roman" w:cs="Times New Roman"/>
          <w:sz w:val="12"/>
          <w:szCs w:val="12"/>
        </w:rPr>
        <w:t>е 30 дней со дня его получения.</w:t>
      </w:r>
      <w:r w:rsidRPr="006E2867">
        <w:rPr>
          <w:rFonts w:ascii="Times New Roman" w:hAnsi="Times New Roman" w:cs="Times New Roman"/>
          <w:sz w:val="12"/>
          <w:szCs w:val="12"/>
        </w:rPr>
        <w:t xml:space="preserve"> </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2.5. Нормативные правовые акты, регулирующие пред</w:t>
      </w:r>
      <w:r w:rsidR="001403EE">
        <w:rPr>
          <w:rFonts w:ascii="Times New Roman" w:hAnsi="Times New Roman" w:cs="Times New Roman"/>
          <w:sz w:val="12"/>
          <w:szCs w:val="12"/>
        </w:rPr>
        <w:t>оставление муниципальной услуги</w:t>
      </w:r>
    </w:p>
    <w:p w:rsidR="001403EE"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w:t>
      </w:r>
      <w:r w:rsidR="001403EE">
        <w:rPr>
          <w:rFonts w:ascii="Times New Roman" w:hAnsi="Times New Roman" w:cs="Times New Roman"/>
          <w:sz w:val="12"/>
          <w:szCs w:val="12"/>
        </w:rPr>
        <w:t xml:space="preserve">слуг (функций)», на ЕПГУ, РГУ. </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 Исче</w:t>
      </w:r>
      <w:r w:rsidR="001403EE">
        <w:rPr>
          <w:rFonts w:ascii="Times New Roman" w:hAnsi="Times New Roman" w:cs="Times New Roman"/>
          <w:sz w:val="12"/>
          <w:szCs w:val="12"/>
        </w:rPr>
        <w:t xml:space="preserve">рпывающий перечень документов, </w:t>
      </w:r>
      <w:r w:rsidRPr="006E2867">
        <w:rPr>
          <w:rFonts w:ascii="Times New Roman" w:hAnsi="Times New Roman" w:cs="Times New Roman"/>
          <w:sz w:val="12"/>
          <w:szCs w:val="12"/>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 Для получения муниципальной услуги заявитель  представляет: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2.6.1.1 Заявление о предоставлении муниципальной услуги по форме согласно приложению № 5 к настоящему Административному регламенту.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РГУ без необходимости дополнительной подачи заявления в какой-либо иной форме.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заявлении также указывается один из следующих способов направления (выдачи)  результата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лично в Уполномоченном органе, в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посредством почтового отправления;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 форме электронного документа в личном кабинете на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 бумажном носителе в виде распечатанного экземпляра электронного документа в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2.6.1.2. Документ, удостоверяющий личность заявителя, представителя.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2867">
        <w:rPr>
          <w:rFonts w:ascii="Times New Roman" w:hAnsi="Times New Roman" w:cs="Times New Roman"/>
          <w:sz w:val="12"/>
          <w:szCs w:val="12"/>
        </w:rPr>
        <w:t>ии и ау</w:t>
      </w:r>
      <w:proofErr w:type="gramEnd"/>
      <w:r w:rsidRPr="006E2867">
        <w:rPr>
          <w:rFonts w:ascii="Times New Roman" w:hAnsi="Times New Roman" w:cs="Times New Roman"/>
          <w:sz w:val="12"/>
          <w:szCs w:val="1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lastRenderedPageBreak/>
        <w:t>В случае</w:t>
      </w:r>
      <w:proofErr w:type="gramStart"/>
      <w:r w:rsidRPr="006E2867">
        <w:rPr>
          <w:rFonts w:ascii="Times New Roman" w:hAnsi="Times New Roman" w:cs="Times New Roman"/>
          <w:sz w:val="12"/>
          <w:szCs w:val="12"/>
        </w:rPr>
        <w:t>,</w:t>
      </w:r>
      <w:proofErr w:type="gramEnd"/>
      <w:r w:rsidRPr="006E2867">
        <w:rPr>
          <w:rFonts w:ascii="Times New Roman" w:hAnsi="Times New Roman" w:cs="Times New Roman"/>
          <w:sz w:val="12"/>
          <w:szCs w:val="1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2.6.1.4. Согласие землепользователей, землевладельцев, арендаторов на перераспределение земельных участков.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w:t>
      </w:r>
      <w:proofErr w:type="gramStart"/>
      <w:r w:rsidRPr="006E2867">
        <w:rPr>
          <w:rFonts w:ascii="Times New Roman" w:hAnsi="Times New Roman" w:cs="Times New Roman"/>
          <w:sz w:val="12"/>
          <w:szCs w:val="12"/>
        </w:rPr>
        <w:t>,</w:t>
      </w:r>
      <w:proofErr w:type="gramEnd"/>
      <w:r w:rsidRPr="006E2867">
        <w:rPr>
          <w:rFonts w:ascii="Times New Roman" w:hAnsi="Times New Roman" w:cs="Times New Roman"/>
          <w:sz w:val="12"/>
          <w:szCs w:val="12"/>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2.6.1.5. Согласие залогодержателя на перераспределение земельных участков.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w:t>
      </w:r>
      <w:proofErr w:type="gramStart"/>
      <w:r w:rsidRPr="006E2867">
        <w:rPr>
          <w:rFonts w:ascii="Times New Roman" w:hAnsi="Times New Roman" w:cs="Times New Roman"/>
          <w:sz w:val="12"/>
          <w:szCs w:val="12"/>
        </w:rPr>
        <w:t>,</w:t>
      </w:r>
      <w:proofErr w:type="gramEnd"/>
      <w:r w:rsidRPr="006E2867">
        <w:rPr>
          <w:rFonts w:ascii="Times New Roman" w:hAnsi="Times New Roman" w:cs="Times New Roman"/>
          <w:sz w:val="12"/>
          <w:szCs w:val="12"/>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2.6.1.7. Заверенный перевод на русский язык документов о государственной регистрации юридического лица.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w:t>
      </w:r>
      <w:proofErr w:type="gramStart"/>
      <w:r w:rsidRPr="006E2867">
        <w:rPr>
          <w:rFonts w:ascii="Times New Roman" w:hAnsi="Times New Roman" w:cs="Times New Roman"/>
          <w:sz w:val="12"/>
          <w:szCs w:val="12"/>
        </w:rPr>
        <w:t>,</w:t>
      </w:r>
      <w:proofErr w:type="gramEnd"/>
      <w:r w:rsidRPr="006E2867">
        <w:rPr>
          <w:rFonts w:ascii="Times New Roman" w:hAnsi="Times New Roman" w:cs="Times New Roman"/>
          <w:sz w:val="12"/>
          <w:szCs w:val="12"/>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2.6.1.8. </w:t>
      </w:r>
      <w:proofErr w:type="gramStart"/>
      <w:r w:rsidRPr="006E2867">
        <w:rPr>
          <w:rFonts w:ascii="Times New Roman" w:hAnsi="Times New Roman" w:cs="Times New Roman"/>
          <w:sz w:val="12"/>
          <w:szCs w:val="12"/>
        </w:rPr>
        <w:t>Уведомление о государственном кадастровом учете земельного участка (земельных участков), образуемого (образуемых) в результате перераспределения по форме согласно приложению № 8 к настоящему Административному регламенту.</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2.6.2. Для получения муниципальной услуги заявитель представляет в Уполномоченный орган заявление и прилагаемые документы, указанные в пункте 2.6.1 настоящего Административного регламента одним из следующих способов по личному усмотрению: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 электронной форме путем заполнения форма запроса через личный кабинет на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 бумажном носителе посредством личного обращения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Способ направления заявления о предоставлении муниципальной </w:t>
      </w:r>
      <w:r w:rsidR="001403EE">
        <w:rPr>
          <w:rFonts w:ascii="Times New Roman" w:hAnsi="Times New Roman" w:cs="Times New Roman"/>
          <w:sz w:val="12"/>
          <w:szCs w:val="12"/>
        </w:rPr>
        <w:t>услуги определяется заявителем.</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2.7. Исчерпывающий перечень документов, необходимых </w:t>
      </w:r>
      <w:r w:rsidR="001403EE">
        <w:rPr>
          <w:rFonts w:ascii="Times New Roman" w:hAnsi="Times New Roman" w:cs="Times New Roman"/>
          <w:sz w:val="12"/>
          <w:szCs w:val="12"/>
        </w:rPr>
        <w:t xml:space="preserve">в соответствии с </w:t>
      </w:r>
      <w:r w:rsidRPr="006E2867">
        <w:rPr>
          <w:rFonts w:ascii="Times New Roman" w:hAnsi="Times New Roman" w:cs="Times New Roman"/>
          <w:sz w:val="12"/>
          <w:szCs w:val="12"/>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1403EE">
        <w:rPr>
          <w:rFonts w:ascii="Times New Roman" w:hAnsi="Times New Roman" w:cs="Times New Roman"/>
          <w:sz w:val="12"/>
          <w:szCs w:val="12"/>
        </w:rPr>
        <w:t>твенных или муниципальных услуг</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выписка из Единого государственного реестра юридических лиц, в случае подачи заявления юридическим лицом;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выписка из Единого государственного реестра недвижимости в отношении земельного участка;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 кадастровый план территории, в границах которой расположен земельный участок; </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5) 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roofErr w:type="gramEnd"/>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6) 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7)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 xml:space="preserve">8) сведения о нахождении земельного участка или земельных участков, образуемых в результате перераспределения, в пределах </w:t>
      </w:r>
      <w:proofErr w:type="spellStart"/>
      <w:r w:rsidRPr="006E2867">
        <w:rPr>
          <w:rFonts w:ascii="Times New Roman" w:hAnsi="Times New Roman" w:cs="Times New Roman"/>
          <w:sz w:val="12"/>
          <w:szCs w:val="12"/>
        </w:rPr>
        <w:t>водоохранной</w:t>
      </w:r>
      <w:proofErr w:type="spellEnd"/>
      <w:r w:rsidRPr="006E2867">
        <w:rPr>
          <w:rFonts w:ascii="Times New Roman" w:hAnsi="Times New Roman" w:cs="Times New Roman"/>
          <w:sz w:val="12"/>
          <w:szCs w:val="12"/>
        </w:rPr>
        <w:t xml:space="preserve">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w:t>
      </w:r>
      <w:proofErr w:type="spellStart"/>
      <w:r w:rsidRPr="006E2867">
        <w:rPr>
          <w:rFonts w:ascii="Times New Roman" w:hAnsi="Times New Roman" w:cs="Times New Roman"/>
          <w:sz w:val="12"/>
          <w:szCs w:val="12"/>
        </w:rPr>
        <w:t>водоохранной</w:t>
      </w:r>
      <w:proofErr w:type="spellEnd"/>
      <w:r w:rsidRPr="006E2867">
        <w:rPr>
          <w:rFonts w:ascii="Times New Roman" w:hAnsi="Times New Roman" w:cs="Times New Roman"/>
          <w:sz w:val="12"/>
          <w:szCs w:val="12"/>
        </w:rPr>
        <w:t xml:space="preserve"> зоне, прибрежной защитной и береговой полосе водного объекта;</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9) сведения об установлении санитарно-защитных зон и их границах;</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10) сведения о зонах охраны объекта культурного наследия, защитных зонах объектов культурного наследия;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11) сведения о нахождении земельных участков в границах придорожной полосы, полосы отвода автомобильной дороги общего пользования регионального или межмуниципального значения;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12) проект планировки территории (если утверждался);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13) проект межевания территории (если утверждался);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14) документация по планировке территории (если утверждалась);</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15) договор о развитии застроенной территории (если он заключался);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16) сведения из информационной системы обеспечения градостроительной деятельности соответствующего муниципального образования.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2.7.2. При предоставлении муниципальной услуги    запрещается требовать от заявителя: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2.7.2.2. </w:t>
      </w:r>
      <w:proofErr w:type="gramStart"/>
      <w:r w:rsidRPr="006E2867">
        <w:rPr>
          <w:rFonts w:ascii="Times New Roman" w:hAnsi="Times New Roman" w:cs="Times New Roman"/>
          <w:sz w:val="12"/>
          <w:szCs w:val="12"/>
        </w:rPr>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6E2867">
        <w:rPr>
          <w:rFonts w:ascii="Times New Roman" w:hAnsi="Times New Roman" w:cs="Times New Roman"/>
          <w:sz w:val="12"/>
          <w:szCs w:val="12"/>
        </w:rPr>
        <w:t xml:space="preserve">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867" w:rsidRPr="006E2867" w:rsidRDefault="006E2867" w:rsidP="001403EE">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E2867">
        <w:rPr>
          <w:rFonts w:ascii="Times New Roman" w:hAnsi="Times New Roman" w:cs="Times New Roman"/>
          <w:sz w:val="12"/>
          <w:szCs w:val="1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w:t>
      </w:r>
      <w:r w:rsidR="001403EE">
        <w:rPr>
          <w:rFonts w:ascii="Times New Roman" w:hAnsi="Times New Roman" w:cs="Times New Roman"/>
          <w:sz w:val="12"/>
          <w:szCs w:val="12"/>
        </w:rPr>
        <w:t>я за доставленные   неудобства.</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перераспределении земельных участков, представленного при личном обращении заявителя в Уполномоченный орган, через МФЦ, либо посредством почтового отправления п</w:t>
      </w:r>
      <w:r w:rsidR="001403EE">
        <w:rPr>
          <w:rFonts w:ascii="Times New Roman" w:hAnsi="Times New Roman" w:cs="Times New Roman"/>
          <w:sz w:val="12"/>
          <w:szCs w:val="12"/>
        </w:rPr>
        <w:t>о адресу Уполномоченного органа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РГУ,  являются: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2.8.1.1. Заявление подано в орган местного самоуправления, в полномочия которого не входит предоставление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2.8.1.2. В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2.8.1.3. К заявлению не приложены документы, предусмотренные пунктом 2.6.1 настоящего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2.8.1.7. Заявление и документы, необходимые для предоставления услуги, поданы в электронной форме с нарушением установленных требований;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2.8.1.9. Наличие противоречивых сведений в заявлении и приложенных к нему документах;</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2.8.1.10.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2.8.2.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2.8.3. Основаниями для возврата заявления о перераспределении земельных участков,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 являются: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2.8.3.1. Заявление не соответствует требованиям, указанным в пункте 2 статьи 39.29 Земельного кодекса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2.8.3.2. Заявление подано в иной орган;</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2.8.3.3. К заявлению не приложены документы, предусмотренные пунктом 2.6.1 настоящего Административного регламента.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2.8.4. Уведомление о возврате заявления о перераспределении земельных участков, по форме, приведенной в приложении №7 к настоящему Административному регламенту, направляется заявителю в течение 10 дней со дня поступления заявления о перераспределении земельных участков, любым выбранным и указанным им в заявлении способом. При этом должны быть указаны все причины возврата заявления о перераспределении земельных участков.</w:t>
      </w:r>
    </w:p>
    <w:p w:rsidR="006E2867" w:rsidRPr="006E2867" w:rsidRDefault="006E2867" w:rsidP="001403EE">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Возврат заявления о перераспределении земельных участков не препятствует повторному обращению заявителя за предос</w:t>
      </w:r>
      <w:r w:rsidR="001403EE">
        <w:rPr>
          <w:rFonts w:ascii="Times New Roman" w:hAnsi="Times New Roman" w:cs="Times New Roman"/>
          <w:sz w:val="12"/>
          <w:szCs w:val="12"/>
        </w:rPr>
        <w:t>тавлением муниципальной услуги.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2.9. Исчерпывающий перечень оснований для приостановления предоставления   </w:t>
      </w:r>
      <w:r w:rsidR="001403EE">
        <w:rPr>
          <w:rFonts w:ascii="Times New Roman" w:hAnsi="Times New Roman" w:cs="Times New Roman"/>
          <w:sz w:val="12"/>
          <w:szCs w:val="12"/>
        </w:rPr>
        <w:t xml:space="preserve">муниципальной услуги или отказа </w:t>
      </w:r>
      <w:r w:rsidRPr="006E2867">
        <w:rPr>
          <w:rFonts w:ascii="Times New Roman" w:hAnsi="Times New Roman" w:cs="Times New Roman"/>
          <w:sz w:val="12"/>
          <w:szCs w:val="12"/>
        </w:rPr>
        <w:t xml:space="preserve">в предоставлении муниципальной услуги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2.9.1. Основания для приостановления предоставления муниципальной услуги законодательством не установлены.</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 Основания для отказа в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 Заявление о перераспределении земельных участков подано в случаях, не предусмотренных пунктом 1 статьи 39.28 ЗК РФ;</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2.9.2.3. </w:t>
      </w:r>
      <w:proofErr w:type="gramStart"/>
      <w:r w:rsidRPr="006E2867">
        <w:rPr>
          <w:rFonts w:ascii="Times New Roman" w:hAnsi="Times New Roman" w:cs="Times New Roman"/>
          <w:sz w:val="12"/>
          <w:szCs w:val="12"/>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E2867">
        <w:rPr>
          <w:rFonts w:ascii="Times New Roman" w:hAnsi="Times New Roman" w:cs="Times New Roman"/>
          <w:sz w:val="12"/>
          <w:szCs w:val="12"/>
        </w:rPr>
        <w:t xml:space="preserve"> завершено), </w:t>
      </w:r>
      <w:proofErr w:type="gramStart"/>
      <w:r w:rsidRPr="006E2867">
        <w:rPr>
          <w:rFonts w:ascii="Times New Roman" w:hAnsi="Times New Roman" w:cs="Times New Roman"/>
          <w:sz w:val="12"/>
          <w:szCs w:val="12"/>
        </w:rPr>
        <w:t>размещение</w:t>
      </w:r>
      <w:proofErr w:type="gramEnd"/>
      <w:r w:rsidRPr="006E2867">
        <w:rPr>
          <w:rFonts w:ascii="Times New Roman" w:hAnsi="Times New Roman" w:cs="Times New Roman"/>
          <w:sz w:val="12"/>
          <w:szCs w:val="12"/>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2.9.2.4. </w:t>
      </w:r>
      <w:proofErr w:type="gramStart"/>
      <w:r w:rsidRPr="006E2867">
        <w:rPr>
          <w:rFonts w:ascii="Times New Roman" w:hAnsi="Times New Roman" w:cs="Times New Roman"/>
          <w:sz w:val="12"/>
          <w:szCs w:val="12"/>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6E2867">
        <w:rPr>
          <w:rFonts w:ascii="Times New Roman" w:hAnsi="Times New Roman" w:cs="Times New Roman"/>
          <w:sz w:val="12"/>
          <w:szCs w:val="12"/>
        </w:rPr>
        <w:t xml:space="preserve"> ЗК РФ;</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2.9.2.6.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w:t>
      </w:r>
      <w:r w:rsidRPr="006E2867">
        <w:rPr>
          <w:rFonts w:ascii="Times New Roman" w:hAnsi="Times New Roman" w:cs="Times New Roman"/>
          <w:sz w:val="12"/>
          <w:szCs w:val="12"/>
        </w:rPr>
        <w:lastRenderedPageBreak/>
        <w:t xml:space="preserve">являющегося предметом аукциона, </w:t>
      </w:r>
      <w:proofErr w:type="gramStart"/>
      <w:r w:rsidRPr="006E2867">
        <w:rPr>
          <w:rFonts w:ascii="Times New Roman" w:hAnsi="Times New Roman" w:cs="Times New Roman"/>
          <w:sz w:val="12"/>
          <w:szCs w:val="12"/>
        </w:rPr>
        <w:t>извещение</w:t>
      </w:r>
      <w:proofErr w:type="gramEnd"/>
      <w:r w:rsidRPr="006E2867">
        <w:rPr>
          <w:rFonts w:ascii="Times New Roman" w:hAnsi="Times New Roman" w:cs="Times New Roman"/>
          <w:sz w:val="12"/>
          <w:szCs w:val="12"/>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2.9.2.7. </w:t>
      </w:r>
      <w:proofErr w:type="gramStart"/>
      <w:r w:rsidRPr="006E2867">
        <w:rPr>
          <w:rFonts w:ascii="Times New Roman" w:hAnsi="Times New Roman" w:cs="Times New Roman"/>
          <w:sz w:val="12"/>
          <w:szCs w:val="1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2.9.2.9. </w:t>
      </w:r>
      <w:proofErr w:type="gramStart"/>
      <w:r w:rsidRPr="006E2867">
        <w:rPr>
          <w:rFonts w:ascii="Times New Roman" w:hAnsi="Times New Roman" w:cs="Times New Roman"/>
          <w:sz w:val="12"/>
          <w:szCs w:val="1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2.9.2.17.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2.9.2.18.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или муниципальной собственности;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2.9.2.19. Получен отказ в согласовании схемы расположения земельного участка от Министерства лесного хозяйства, охраны окружающей среды и природопользования Самарской области, уполномоченного в области лесных отношений.</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2.9.2.20.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F11790">
        <w:rPr>
          <w:rFonts w:ascii="Times New Roman" w:hAnsi="Times New Roman" w:cs="Times New Roman"/>
          <w:sz w:val="12"/>
          <w:szCs w:val="12"/>
        </w:rPr>
        <w:t xml:space="preserve"> более чем на десять процентов.</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11790">
        <w:rPr>
          <w:rFonts w:ascii="Times New Roman" w:hAnsi="Times New Roman" w:cs="Times New Roman"/>
          <w:sz w:val="12"/>
          <w:szCs w:val="12"/>
        </w:rPr>
        <w:t>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2.10.1. Необходимыми и обязательными для предоставления муниципальной услуги, являются следующие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2.10.1.1.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2.10.1.2.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w:t>
      </w:r>
      <w:r w:rsidR="00F11790">
        <w:rPr>
          <w:rFonts w:ascii="Times New Roman" w:hAnsi="Times New Roman" w:cs="Times New Roman"/>
          <w:sz w:val="12"/>
          <w:szCs w:val="12"/>
        </w:rPr>
        <w:t>ении такого земельного участка.</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2.11. Порядок, размер и основания взимания государственной пошлины или иной оплаты, взимаемой за пред</w:t>
      </w:r>
      <w:r w:rsidR="00F11790">
        <w:rPr>
          <w:rFonts w:ascii="Times New Roman" w:hAnsi="Times New Roman" w:cs="Times New Roman"/>
          <w:sz w:val="12"/>
          <w:szCs w:val="12"/>
        </w:rPr>
        <w:t>оставление муниципальной услуги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2.11.1. Предоставление муниципальной у</w:t>
      </w:r>
      <w:r w:rsidR="00F11790">
        <w:rPr>
          <w:rFonts w:ascii="Times New Roman" w:hAnsi="Times New Roman" w:cs="Times New Roman"/>
          <w:sz w:val="12"/>
          <w:szCs w:val="12"/>
        </w:rPr>
        <w:t>слуги осуществляется бесплатно.</w:t>
      </w:r>
      <w:r w:rsidRPr="006E2867">
        <w:rPr>
          <w:rFonts w:ascii="Times New Roman" w:hAnsi="Times New Roman" w:cs="Times New Roman"/>
          <w:sz w:val="12"/>
          <w:szCs w:val="12"/>
        </w:rPr>
        <w:t xml:space="preserve"> </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F11790">
        <w:rPr>
          <w:rFonts w:ascii="Times New Roman" w:hAnsi="Times New Roman" w:cs="Times New Roman"/>
          <w:sz w:val="12"/>
          <w:szCs w:val="12"/>
        </w:rPr>
        <w:t>ике расчета размера такой платы</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2.12.1. Плата </w:t>
      </w:r>
      <w:proofErr w:type="gramStart"/>
      <w:r w:rsidRPr="006E2867">
        <w:rPr>
          <w:rFonts w:ascii="Times New Roman" w:hAnsi="Times New Roman" w:cs="Times New Roman"/>
          <w:sz w:val="12"/>
          <w:szCs w:val="12"/>
        </w:rPr>
        <w:t>за</w:t>
      </w:r>
      <w:proofErr w:type="gramEnd"/>
      <w:r w:rsidRPr="006E2867">
        <w:rPr>
          <w:rFonts w:ascii="Times New Roman" w:hAnsi="Times New Roman" w:cs="Times New Roman"/>
          <w:sz w:val="12"/>
          <w:szCs w:val="12"/>
        </w:rPr>
        <w:t>:</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2.12.1.1. выполнение кадастровых работ определяется в соответствии с договором, заключаемым с кадастровым инженером;</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2.12.1.2. осуществление государственного кадастро</w:t>
      </w:r>
      <w:r w:rsidR="00F11790">
        <w:rPr>
          <w:rFonts w:ascii="Times New Roman" w:hAnsi="Times New Roman" w:cs="Times New Roman"/>
          <w:sz w:val="12"/>
          <w:szCs w:val="12"/>
        </w:rPr>
        <w:t>вого учета  плата не взимается.</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w:t>
      </w:r>
      <w:r w:rsidR="00F11790">
        <w:rPr>
          <w:rFonts w:ascii="Times New Roman" w:hAnsi="Times New Roman" w:cs="Times New Roman"/>
          <w:sz w:val="12"/>
          <w:szCs w:val="12"/>
        </w:rPr>
        <w:t>оставления муниципальной услуги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2.13.1.Максимальный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w:t>
      </w:r>
      <w:r w:rsidR="00F11790">
        <w:rPr>
          <w:rFonts w:ascii="Times New Roman" w:hAnsi="Times New Roman" w:cs="Times New Roman"/>
          <w:sz w:val="12"/>
          <w:szCs w:val="12"/>
        </w:rPr>
        <w:t>Ц составляет не более 15 минут.</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2.14. Срок и порядок регистрации заявления о предоставлении   муниципальной услуги,</w:t>
      </w:r>
      <w:r w:rsidR="00F11790">
        <w:rPr>
          <w:rFonts w:ascii="Times New Roman" w:hAnsi="Times New Roman" w:cs="Times New Roman"/>
          <w:sz w:val="12"/>
          <w:szCs w:val="12"/>
        </w:rPr>
        <w:t xml:space="preserve"> в том числе в электронном виде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2.14.1. Регистрация направленного заявителем заявления о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через МФЦ, либо в электронном виде посредством ЕПГУ, РГУ осуществляется в КУМИ;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внесения данных в систему электронного документооборота «Лотус».</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КУМИ либо в выходной, нерабочий праздничный день, днем получения заявления считается первый рабочий день, сле</w:t>
      </w:r>
      <w:r w:rsidR="00F11790">
        <w:rPr>
          <w:rFonts w:ascii="Times New Roman" w:hAnsi="Times New Roman" w:cs="Times New Roman"/>
          <w:sz w:val="12"/>
          <w:szCs w:val="12"/>
        </w:rPr>
        <w:t>дующий за днем его направления.</w:t>
      </w:r>
      <w:r w:rsidRPr="006E2867">
        <w:rPr>
          <w:rFonts w:ascii="Times New Roman" w:hAnsi="Times New Roman" w:cs="Times New Roman"/>
          <w:sz w:val="12"/>
          <w:szCs w:val="12"/>
        </w:rPr>
        <w:t xml:space="preserve"> </w:t>
      </w:r>
    </w:p>
    <w:p w:rsidR="006E2867" w:rsidRPr="006E2867" w:rsidRDefault="00F11790" w:rsidP="00F1179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2.15. Требования к помещениям, </w:t>
      </w:r>
      <w:r w:rsidR="006E2867" w:rsidRPr="006E2867">
        <w:rPr>
          <w:rFonts w:ascii="Times New Roman" w:hAnsi="Times New Roman" w:cs="Times New Roman"/>
          <w:sz w:val="12"/>
          <w:szCs w:val="12"/>
        </w:rPr>
        <w:t>в которых предоставляется муниципальная услуга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2.15.1. Административные здания, в которых предоставляется муниципальная услуга, должны обеспечивать удобные и комфортные условия для Заявителей.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w:t>
      </w:r>
      <w:proofErr w:type="gramStart"/>
      <w:r w:rsidRPr="006E2867">
        <w:rPr>
          <w:rFonts w:ascii="Times New Roman" w:hAnsi="Times New Roman" w:cs="Times New Roman"/>
          <w:sz w:val="12"/>
          <w:szCs w:val="12"/>
        </w:rPr>
        <w:t>,</w:t>
      </w:r>
      <w:proofErr w:type="gramEnd"/>
      <w:r w:rsidRPr="006E2867">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6E2867">
        <w:rPr>
          <w:rFonts w:ascii="Times New Roman" w:hAnsi="Times New Roman" w:cs="Times New Roman"/>
          <w:sz w:val="12"/>
          <w:szCs w:val="12"/>
        </w:rPr>
        <w:lastRenderedPageBreak/>
        <w:t>(парковкой) с заявителей плата не взимается.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E2867">
        <w:rPr>
          <w:rFonts w:ascii="Times New Roman" w:hAnsi="Times New Roman" w:cs="Times New Roman"/>
          <w:sz w:val="12"/>
          <w:szCs w:val="12"/>
        </w:rPr>
        <w:t>й-</w:t>
      </w:r>
      <w:proofErr w:type="gramEnd"/>
      <w:r w:rsidRPr="006E2867">
        <w:rPr>
          <w:rFonts w:ascii="Times New Roman" w:hAnsi="Times New Roman" w:cs="Times New Roman"/>
          <w:sz w:val="12"/>
          <w:szCs w:val="12"/>
        </w:rPr>
        <w:t xml:space="preserve"> инвалидов.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наименование;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местонахождение и юридический адрес;</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 режим работы;</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график приема;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номера телефонов для справок.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Помещения, в которых предоставляется муниципальная услуга, оснащаются: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противопожарной системой и средствами пожаротушения;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системой оповещения о возникновении чрезвычайной ситуации;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средствами оказания первой медицинской помощи;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туалетными комнатами для посетителей.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номера кабинета и наименования отдела;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фамилии, имени и отчества (последнее - при наличии), должности ответственного лица за прием документов;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графика приема Заявителей.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 предоставлении муниципальной услуги инвалидам  обеспечиваются: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возможность беспрепятственного доступа к объекту (зданию, помещению),  в котором предоставляется муниципальная услуга;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сопровождение инвалидов, имеющих стойкие расстройства функции зрения и самостоятельного передвижения;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допуск </w:t>
      </w:r>
      <w:proofErr w:type="spellStart"/>
      <w:r w:rsidRPr="006E2867">
        <w:rPr>
          <w:rFonts w:ascii="Times New Roman" w:hAnsi="Times New Roman" w:cs="Times New Roman"/>
          <w:sz w:val="12"/>
          <w:szCs w:val="12"/>
        </w:rPr>
        <w:t>сурдопереводчика</w:t>
      </w:r>
      <w:proofErr w:type="spellEnd"/>
      <w:r w:rsidRPr="006E2867">
        <w:rPr>
          <w:rFonts w:ascii="Times New Roman" w:hAnsi="Times New Roman" w:cs="Times New Roman"/>
          <w:sz w:val="12"/>
          <w:szCs w:val="12"/>
        </w:rPr>
        <w:t xml:space="preserve"> и </w:t>
      </w:r>
      <w:proofErr w:type="spellStart"/>
      <w:r w:rsidRPr="006E2867">
        <w:rPr>
          <w:rFonts w:ascii="Times New Roman" w:hAnsi="Times New Roman" w:cs="Times New Roman"/>
          <w:sz w:val="12"/>
          <w:szCs w:val="12"/>
        </w:rPr>
        <w:t>тифлосурдопереводчика</w:t>
      </w:r>
      <w:proofErr w:type="spellEnd"/>
      <w:r w:rsidRPr="006E2867">
        <w:rPr>
          <w:rFonts w:ascii="Times New Roman" w:hAnsi="Times New Roman" w:cs="Times New Roman"/>
          <w:sz w:val="12"/>
          <w:szCs w:val="12"/>
        </w:rPr>
        <w:t>;</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оказание инвалидам помощи в преодолении барьеров, мешающих получению ими государственных и муниципальных </w:t>
      </w:r>
      <w:r w:rsidR="00F11790">
        <w:rPr>
          <w:rFonts w:ascii="Times New Roman" w:hAnsi="Times New Roman" w:cs="Times New Roman"/>
          <w:sz w:val="12"/>
          <w:szCs w:val="12"/>
        </w:rPr>
        <w:t>услуг наравне с другими лицами.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2.16. Показатели доступности </w:t>
      </w:r>
      <w:r w:rsidR="00F11790">
        <w:rPr>
          <w:rFonts w:ascii="Times New Roman" w:hAnsi="Times New Roman" w:cs="Times New Roman"/>
          <w:sz w:val="12"/>
          <w:szCs w:val="12"/>
        </w:rPr>
        <w:t>и качества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2.16.1. Основными показателями доступности предоставления муниципальной услуги являются: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2.16.2. Основными показателями качества предоставления муниципальной услуги являются: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 отсутствие нарушений установленных сроков в процессе предоставления муниципальной услуги.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E2867">
        <w:rPr>
          <w:rFonts w:ascii="Times New Roman" w:hAnsi="Times New Roman" w:cs="Times New Roman"/>
          <w:sz w:val="12"/>
          <w:szCs w:val="12"/>
        </w:rPr>
        <w:t>итогам</w:t>
      </w:r>
      <w:proofErr w:type="gramEnd"/>
      <w:r w:rsidRPr="006E2867">
        <w:rPr>
          <w:rFonts w:ascii="Times New Roman" w:hAnsi="Times New Roman" w:cs="Times New Roman"/>
          <w:sz w:val="12"/>
          <w:szCs w:val="12"/>
        </w:rPr>
        <w:t xml:space="preserve"> рассмотрения которых вынесены решения об удовлетворении (частичном удовлет</w:t>
      </w:r>
      <w:r w:rsidR="00F11790">
        <w:rPr>
          <w:rFonts w:ascii="Times New Roman" w:hAnsi="Times New Roman" w:cs="Times New Roman"/>
          <w:sz w:val="12"/>
          <w:szCs w:val="12"/>
        </w:rPr>
        <w:t>ворении) требований заявителей.</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w:t>
      </w:r>
      <w:r w:rsidR="00F11790">
        <w:rPr>
          <w:rFonts w:ascii="Times New Roman" w:hAnsi="Times New Roman" w:cs="Times New Roman"/>
          <w:sz w:val="12"/>
          <w:szCs w:val="12"/>
        </w:rPr>
        <w:t>ьной услуги в электронной форме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2.17.2. Заявителям обеспечивается возможность представления заявления и прилагаемых документов в форме электронных документов </w:t>
      </w:r>
      <w:r w:rsidRPr="006E2867">
        <w:rPr>
          <w:rFonts w:ascii="Times New Roman" w:hAnsi="Times New Roman" w:cs="Times New Roman"/>
          <w:sz w:val="12"/>
          <w:szCs w:val="12"/>
        </w:rPr>
        <w:lastRenderedPageBreak/>
        <w:t>посредством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Уполномоченном органе при личном обращении или в МФЦ в порядке, указанном в заявлении, предусмотренном пунктом 2.6.1. настоящего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2.17.3. Электронные документы могут быть предоставлены в следующих форматах: </w:t>
      </w:r>
      <w:proofErr w:type="spellStart"/>
      <w:r w:rsidRPr="006E2867">
        <w:rPr>
          <w:rFonts w:ascii="Times New Roman" w:hAnsi="Times New Roman" w:cs="Times New Roman"/>
          <w:sz w:val="12"/>
          <w:szCs w:val="12"/>
        </w:rPr>
        <w:t>xml</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doc</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docx</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odt</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xls</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xlsx</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ods</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pdf</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jpg</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jpeg</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zip</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rar</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sig</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png</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bmp</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tiff</w:t>
      </w:r>
      <w:proofErr w:type="spellEnd"/>
      <w:r w:rsidRPr="006E2867">
        <w:rPr>
          <w:rFonts w:ascii="Times New Roman" w:hAnsi="Times New Roman" w:cs="Times New Roman"/>
          <w:sz w:val="12"/>
          <w:szCs w:val="12"/>
        </w:rPr>
        <w:t>.</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E2867">
        <w:rPr>
          <w:rFonts w:ascii="Times New Roman" w:hAnsi="Times New Roman" w:cs="Times New Roman"/>
          <w:sz w:val="12"/>
          <w:szCs w:val="12"/>
        </w:rPr>
        <w:t>dpi</w:t>
      </w:r>
      <w:proofErr w:type="spellEnd"/>
      <w:r w:rsidRPr="006E2867">
        <w:rPr>
          <w:rFonts w:ascii="Times New Roman" w:hAnsi="Times New Roman" w:cs="Times New Roman"/>
          <w:sz w:val="12"/>
          <w:szCs w:val="12"/>
        </w:rPr>
        <w:t xml:space="preserve"> (масштаб 1:1) с использованием следующих режимов: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«черно-белый» (при отсутствии в документе графических изображений и (или) цветного текста);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«оттенки серого» (при наличии в документе графических изображений, отличных от цветного графического изображения);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«цветной» или «режим полной цветопередачи» (при наличии в документе цветных графических изображений либо цветного текста);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сохранением всех аутентичных признаков подлинности, а именно: графической подписи лица, печати, углового штампа бланка;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количество файлов должно соответствовать количеству документов, каждый  из которых содержит текстовую и (или) графическую информацию.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Электронные документы должны обеспечивать:</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возможность идентифицировать документ и количество листов в документе;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Документы, подлежащие представлению в форматах </w:t>
      </w:r>
      <w:proofErr w:type="spellStart"/>
      <w:r w:rsidRPr="006E2867">
        <w:rPr>
          <w:rFonts w:ascii="Times New Roman" w:hAnsi="Times New Roman" w:cs="Times New Roman"/>
          <w:sz w:val="12"/>
          <w:szCs w:val="12"/>
        </w:rPr>
        <w:t>xls</w:t>
      </w:r>
      <w:proofErr w:type="spellEnd"/>
      <w:r w:rsidRPr="006E2867">
        <w:rPr>
          <w:rFonts w:ascii="Times New Roman" w:hAnsi="Times New Roman" w:cs="Times New Roman"/>
          <w:sz w:val="12"/>
          <w:szCs w:val="12"/>
        </w:rPr>
        <w:t xml:space="preserve">, </w:t>
      </w:r>
      <w:proofErr w:type="spellStart"/>
      <w:r w:rsidRPr="006E2867">
        <w:rPr>
          <w:rFonts w:ascii="Times New Roman" w:hAnsi="Times New Roman" w:cs="Times New Roman"/>
          <w:sz w:val="12"/>
          <w:szCs w:val="12"/>
        </w:rPr>
        <w:t>xlsx</w:t>
      </w:r>
      <w:proofErr w:type="spellEnd"/>
      <w:r w:rsidRPr="006E2867">
        <w:rPr>
          <w:rFonts w:ascii="Times New Roman" w:hAnsi="Times New Roman" w:cs="Times New Roman"/>
          <w:sz w:val="12"/>
          <w:szCs w:val="12"/>
        </w:rPr>
        <w:t xml:space="preserve"> или </w:t>
      </w:r>
      <w:proofErr w:type="spellStart"/>
      <w:r w:rsidRPr="006E2867">
        <w:rPr>
          <w:rFonts w:ascii="Times New Roman" w:hAnsi="Times New Roman" w:cs="Times New Roman"/>
          <w:sz w:val="12"/>
          <w:szCs w:val="12"/>
        </w:rPr>
        <w:t>ods</w:t>
      </w:r>
      <w:proofErr w:type="spellEnd"/>
      <w:r w:rsidRPr="006E2867">
        <w:rPr>
          <w:rFonts w:ascii="Times New Roman" w:hAnsi="Times New Roman" w:cs="Times New Roman"/>
          <w:sz w:val="12"/>
          <w:szCs w:val="12"/>
        </w:rPr>
        <w:t>, формируются в виде отдельного электронного документа.</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w:t>
      </w:r>
      <w:r w:rsidR="00F11790">
        <w:rPr>
          <w:rFonts w:ascii="Times New Roman" w:hAnsi="Times New Roman" w:cs="Times New Roman"/>
          <w:sz w:val="12"/>
          <w:szCs w:val="12"/>
        </w:rPr>
        <w:t>административных процедур в МФЦ</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3.1. Исчерпывающий пер</w:t>
      </w:r>
      <w:r w:rsidR="00F11790">
        <w:rPr>
          <w:rFonts w:ascii="Times New Roman" w:hAnsi="Times New Roman" w:cs="Times New Roman"/>
          <w:sz w:val="12"/>
          <w:szCs w:val="12"/>
        </w:rPr>
        <w:t>ечень административных процедур</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3.1.1. Предоставление муниципальной услуги включает в себя следующие административные процедуры:</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проверка документов и регистрация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рассмотрение документов и сведений;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принятие решения о предоставлении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выдача (направление) результата предоставления муниципальной услуги.  </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Описание административных процедур представлено в приложении №11 к настоящем</w:t>
      </w:r>
      <w:r w:rsidR="00F11790">
        <w:rPr>
          <w:rFonts w:ascii="Times New Roman" w:hAnsi="Times New Roman" w:cs="Times New Roman"/>
          <w:sz w:val="12"/>
          <w:szCs w:val="12"/>
        </w:rPr>
        <w:t>у Административному регламенту.</w:t>
      </w:r>
      <w:r w:rsidRPr="006E2867">
        <w:rPr>
          <w:rFonts w:ascii="Times New Roman" w:hAnsi="Times New Roman" w:cs="Times New Roman"/>
          <w:sz w:val="12"/>
          <w:szCs w:val="12"/>
        </w:rPr>
        <w:t xml:space="preserve"> </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 Перечень административных процедур (действий) при предоставлении  муниципал</w:t>
      </w:r>
      <w:r w:rsidR="00F11790">
        <w:rPr>
          <w:rFonts w:ascii="Times New Roman" w:hAnsi="Times New Roman" w:cs="Times New Roman"/>
          <w:sz w:val="12"/>
          <w:szCs w:val="12"/>
        </w:rPr>
        <w:t>ьной услуги в электронной форме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3.2.1. При предоставлении муниципальной услуги в электронной форме заявителю обеспечиваются: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получение информации о порядке и сроках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формирование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прием и регистрация КУМИ заявления и иных документов, необходимых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получение результата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получение сведений о ходе рассмотрения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осуществление оценки качества предоставления муниципальной услуги;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sidR="00F11790">
        <w:rPr>
          <w:rFonts w:ascii="Times New Roman" w:hAnsi="Times New Roman" w:cs="Times New Roman"/>
          <w:sz w:val="12"/>
          <w:szCs w:val="12"/>
        </w:rPr>
        <w:t xml:space="preserve"> либо муниципального служащего.</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Порядок осуществления административных процедур </w:t>
      </w:r>
      <w:r w:rsidR="00F11790">
        <w:rPr>
          <w:rFonts w:ascii="Times New Roman" w:hAnsi="Times New Roman" w:cs="Times New Roman"/>
          <w:sz w:val="12"/>
          <w:szCs w:val="12"/>
        </w:rPr>
        <w:t>(действий)  в электронной форме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3.2.2. Формирование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Формирование заявления осуществляется посредством заполнения электронной формы заявления на ЕПГУ, РГУ без необходимости дополнительной подачи  заявления в какой-либо иной форме.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 формировании заявления заявителю обеспечивается: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б) возможность печати на бумажном носителе копии электронной формы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6E2867">
        <w:rPr>
          <w:rFonts w:ascii="Times New Roman" w:hAnsi="Times New Roman" w:cs="Times New Roman"/>
          <w:sz w:val="12"/>
          <w:szCs w:val="12"/>
        </w:rPr>
        <w:t>потери</w:t>
      </w:r>
      <w:proofErr w:type="gramEnd"/>
      <w:r w:rsidRPr="006E2867">
        <w:rPr>
          <w:rFonts w:ascii="Times New Roman" w:hAnsi="Times New Roman" w:cs="Times New Roman"/>
          <w:sz w:val="12"/>
          <w:szCs w:val="12"/>
        </w:rPr>
        <w:t xml:space="preserve"> ранее введенной информации;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Сформированное и подписанное </w:t>
      </w:r>
      <w:proofErr w:type="gramStart"/>
      <w:r w:rsidRPr="006E2867">
        <w:rPr>
          <w:rFonts w:ascii="Times New Roman" w:hAnsi="Times New Roman" w:cs="Times New Roman"/>
          <w:sz w:val="12"/>
          <w:szCs w:val="12"/>
        </w:rPr>
        <w:t>заявление</w:t>
      </w:r>
      <w:proofErr w:type="gramEnd"/>
      <w:r w:rsidRPr="006E2867">
        <w:rPr>
          <w:rFonts w:ascii="Times New Roman" w:hAnsi="Times New Roman" w:cs="Times New Roman"/>
          <w:sz w:val="12"/>
          <w:szCs w:val="12"/>
        </w:rPr>
        <w:t xml:space="preserve"> и иные документы, необходимые для предоставления муниципальной услуги, направляются в КУМИ посредством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3.2.3. Прием и регистрация КУМИ заявления и иных документов, необходимых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lastRenderedPageBreak/>
        <w:t>Специалист КУМИ обеспечивает в срок не позднее 1 рабочего дня с  момента подачи заявления на ЕПГУ, РГУ, а в случае его поступления в нерабочий или праздничный день, – в следующий за ним первый рабочий день:</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Электронное заявление становится доступным для специалиста КУМИ в государственной информационной системе, используемой Уполномоченным органом для предоставления муниципальной услуги (далее – ГИС).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Специалист КУМИ: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проверяет наличие электронных заявлений, поступивших с ЕПГУ, РГУ с периодом  не реже 2 (двух) раз в день;</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рассматривает поступившие заявления и приложенные образы документов (документы);</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производит действия в соответствии с пунктом 3.2.3. настоящего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3.2.4. Получение результата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Заявителю в качестве результата предоставления муниципальной услуги обеспечивается возможность получения документа: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3.2.5. Получение сведений о ходе рассмотрения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 предоставлении муниципальной услуги в электронной  форме заявителю направляется:</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3.2.6. Оценка качества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E2867">
        <w:rPr>
          <w:rFonts w:ascii="Times New Roman" w:hAnsi="Times New Roman" w:cs="Times New Roman"/>
          <w:sz w:val="12"/>
          <w:szCs w:val="12"/>
        </w:rPr>
        <w:t xml:space="preserve"> </w:t>
      </w:r>
      <w:proofErr w:type="gramStart"/>
      <w:r w:rsidRPr="006E2867">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E2867">
        <w:rPr>
          <w:rFonts w:ascii="Times New Roman" w:hAnsi="Times New Roman" w:cs="Times New Roman"/>
          <w:sz w:val="12"/>
          <w:szCs w:val="12"/>
        </w:rPr>
        <w:t xml:space="preserve"> решений о досрочном прекращении исполнения соответствующими руководителями своих должностных обязанностей».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E2867" w:rsidRPr="006E2867" w:rsidRDefault="006E2867" w:rsidP="00F11790">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6E2867">
        <w:rPr>
          <w:rFonts w:ascii="Times New Roman" w:hAnsi="Times New Roman" w:cs="Times New Roman"/>
          <w:sz w:val="12"/>
          <w:szCs w:val="12"/>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w:t>
      </w:r>
      <w:r w:rsidR="00F11790">
        <w:rPr>
          <w:rFonts w:ascii="Times New Roman" w:hAnsi="Times New Roman" w:cs="Times New Roman"/>
          <w:sz w:val="12"/>
          <w:szCs w:val="12"/>
        </w:rPr>
        <w:t>енных и муниципальных услуг».</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3.3. Перечень административных процедур (действий) при предоставлении муници</w:t>
      </w:r>
      <w:r w:rsidR="00F11790">
        <w:rPr>
          <w:rFonts w:ascii="Times New Roman" w:hAnsi="Times New Roman" w:cs="Times New Roman"/>
          <w:sz w:val="12"/>
          <w:szCs w:val="12"/>
        </w:rPr>
        <w:t>пальной услуги, выполняемых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3.3.1. МФЦ осуществляет: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прием заявления о предоставлении муниципальной услуги и необходимых документов;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выдачу заявителю результата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иные процедуры и действия, предусмотренные Федеральным законом № 210-ФЗ.</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F11790">
        <w:rPr>
          <w:rFonts w:ascii="Times New Roman" w:hAnsi="Times New Roman" w:cs="Times New Roman"/>
          <w:sz w:val="12"/>
          <w:szCs w:val="12"/>
        </w:rPr>
        <w:t>ве привлекать иные организации.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Порядок осуществления административных процедур (действий)  при предоставлении муници</w:t>
      </w:r>
      <w:r w:rsidR="00F11790">
        <w:rPr>
          <w:rFonts w:ascii="Times New Roman" w:hAnsi="Times New Roman" w:cs="Times New Roman"/>
          <w:sz w:val="12"/>
          <w:szCs w:val="12"/>
        </w:rPr>
        <w:t>пальной услуги, выполняемых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3.3.2. Информирование заявителей о порядке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Информирование заявителя МФЦ осуществляется следующими способами: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lastRenderedPageBreak/>
        <w:t>- изложить обращение в письменной форме (ответ направляется заявителю в соответствии со способом, указанным в обращении);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назначить другое время для консультаций.</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3.3.3. Прием заявления о предоставлении муниципальной услуги и необходимых документов.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устанавливает предмет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6E2867">
        <w:rPr>
          <w:rFonts w:ascii="Times New Roman" w:hAnsi="Times New Roman" w:cs="Times New Roman"/>
          <w:sz w:val="12"/>
          <w:szCs w:val="12"/>
        </w:rPr>
        <w:t>ии и ау</w:t>
      </w:r>
      <w:proofErr w:type="gramEnd"/>
      <w:r w:rsidRPr="006E2867">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сведений о физическом лице, размещенных в единой системе идентификац</w:t>
      </w:r>
      <w:proofErr w:type="gramStart"/>
      <w:r w:rsidRPr="006E2867">
        <w:rPr>
          <w:rFonts w:ascii="Times New Roman" w:hAnsi="Times New Roman" w:cs="Times New Roman"/>
          <w:sz w:val="12"/>
          <w:szCs w:val="12"/>
        </w:rPr>
        <w:t>ии и ау</w:t>
      </w:r>
      <w:proofErr w:type="gramEnd"/>
      <w:r w:rsidRPr="006E2867">
        <w:rPr>
          <w:rFonts w:ascii="Times New Roman" w:hAnsi="Times New Roman" w:cs="Times New Roman"/>
          <w:sz w:val="12"/>
          <w:szCs w:val="12"/>
        </w:rPr>
        <w:t>тентификации, в порядке, установленном Правительством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осуществляет сверку копий представленных документов с их оригиналами;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вручает копию расписки заявителю.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Если представленные документы не соответствуют требованиям пункта 2.6.1.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w:t>
      </w:r>
      <w:proofErr w:type="gramStart"/>
      <w:r w:rsidRPr="006E2867">
        <w:rPr>
          <w:rFonts w:ascii="Times New Roman" w:hAnsi="Times New Roman" w:cs="Times New Roman"/>
          <w:sz w:val="12"/>
          <w:szCs w:val="12"/>
        </w:rPr>
        <w:t>предоставить документы</w:t>
      </w:r>
      <w:proofErr w:type="gramEnd"/>
      <w:r w:rsidRPr="006E2867">
        <w:rPr>
          <w:rFonts w:ascii="Times New Roman" w:hAnsi="Times New Roman" w:cs="Times New Roman"/>
          <w:sz w:val="12"/>
          <w:szCs w:val="12"/>
        </w:rPr>
        <w:t xml:space="preserve"> после устранения недостатков.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пункта 2.6.1.</w:t>
      </w:r>
      <w:proofErr w:type="gramEnd"/>
      <w:r w:rsidRPr="006E2867">
        <w:rPr>
          <w:rFonts w:ascii="Times New Roman" w:hAnsi="Times New Roman" w:cs="Times New Roman"/>
          <w:sz w:val="12"/>
          <w:szCs w:val="12"/>
        </w:rPr>
        <w:t xml:space="preserve">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Работник МФЦ, ответственный за организацию направления заявления и прилагаемых к нему документов в КУМИ,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КУМИ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КУМИ в соответствии с реестрами-расписками.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Максимальный срок выполнения процедуры – 1 рабочий день </w:t>
      </w:r>
      <w:proofErr w:type="gramStart"/>
      <w:r w:rsidRPr="006E2867">
        <w:rPr>
          <w:rFonts w:ascii="Times New Roman" w:hAnsi="Times New Roman" w:cs="Times New Roman"/>
          <w:sz w:val="12"/>
          <w:szCs w:val="12"/>
        </w:rPr>
        <w:t>с даты поступления</w:t>
      </w:r>
      <w:proofErr w:type="gramEnd"/>
      <w:r w:rsidRPr="006E2867">
        <w:rPr>
          <w:rFonts w:ascii="Times New Roman" w:hAnsi="Times New Roman" w:cs="Times New Roman"/>
          <w:sz w:val="12"/>
          <w:szCs w:val="12"/>
        </w:rPr>
        <w:t xml:space="preserve"> заявления и прилагаемых к нему документов в МФЦ.</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КУМИ.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3.3.4. Выдача заявителю результата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Основанием для начала административной процедуры является подготовленный КУМИ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Специалист КУМИ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6E2867">
        <w:rPr>
          <w:rFonts w:ascii="Times New Roman" w:hAnsi="Times New Roman" w:cs="Times New Roman"/>
          <w:sz w:val="12"/>
          <w:szCs w:val="12"/>
        </w:rPr>
        <w:t xml:space="preserve"> Федерации, органами местного самоуправления» (далее – Постановление № 797).</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Порядок и сроки передачи КУМИ таких документов в МФЦ определяются соглашением о взаимодействии, заключенным ими в порядке, установленном Постановлением № 797.</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Работник МФЦ осуществляет следующие действия: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проверяет полномочия представителя заявителя (в случае обращения представителя заявителя);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определяет статус исполнения заявления заявителя в ГИС;</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выдает заявителю результат предоставления муниципальной услуги на бумажном носителе;</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заверяет экземпляр электронного документа на бумажном носителе с использованием печати МФЦ (в предусмотренных нормативными </w:t>
      </w:r>
      <w:r w:rsidRPr="006E2867">
        <w:rPr>
          <w:rFonts w:ascii="Times New Roman" w:hAnsi="Times New Roman" w:cs="Times New Roman"/>
          <w:sz w:val="12"/>
          <w:szCs w:val="12"/>
        </w:rPr>
        <w:lastRenderedPageBreak/>
        <w:t>правовыми актами Российской Федерации случаях - печати с изображением Государственного герба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w:t>
      </w:r>
      <w:proofErr w:type="gramStart"/>
      <w:r w:rsidRPr="006E2867">
        <w:rPr>
          <w:rFonts w:ascii="Times New Roman" w:hAnsi="Times New Roman" w:cs="Times New Roman"/>
          <w:sz w:val="12"/>
          <w:szCs w:val="12"/>
        </w:rPr>
        <w:t>также</w:t>
      </w:r>
      <w:proofErr w:type="gramEnd"/>
      <w:r w:rsidRPr="006E2867">
        <w:rPr>
          <w:rFonts w:ascii="Times New Roman" w:hAnsi="Times New Roman" w:cs="Times New Roman"/>
          <w:sz w:val="12"/>
          <w:szCs w:val="12"/>
        </w:rPr>
        <w:t xml:space="preserve">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КУМИ по реест</w:t>
      </w:r>
      <w:r w:rsidR="00F11790">
        <w:rPr>
          <w:rFonts w:ascii="Times New Roman" w:hAnsi="Times New Roman" w:cs="Times New Roman"/>
          <w:sz w:val="12"/>
          <w:szCs w:val="12"/>
        </w:rPr>
        <w:t>ру невостребованных документов.</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3.4. Порядок исправления допущенных опечаток и ошибок в</w:t>
      </w:r>
      <w:r w:rsidR="00F11790">
        <w:rPr>
          <w:rFonts w:ascii="Times New Roman" w:hAnsi="Times New Roman" w:cs="Times New Roman"/>
          <w:sz w:val="12"/>
          <w:szCs w:val="12"/>
        </w:rPr>
        <w:t xml:space="preserve"> </w:t>
      </w:r>
      <w:r w:rsidRPr="006E2867">
        <w:rPr>
          <w:rFonts w:ascii="Times New Roman" w:hAnsi="Times New Roman" w:cs="Times New Roman"/>
          <w:sz w:val="12"/>
          <w:szCs w:val="12"/>
        </w:rPr>
        <w:t>выданных в результате предоставления м</w:t>
      </w:r>
      <w:r w:rsidR="00F11790">
        <w:rPr>
          <w:rFonts w:ascii="Times New Roman" w:hAnsi="Times New Roman" w:cs="Times New Roman"/>
          <w:sz w:val="12"/>
          <w:szCs w:val="12"/>
        </w:rPr>
        <w:t>униципальной  услуги документах</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3.4.1. </w:t>
      </w:r>
      <w:proofErr w:type="gramStart"/>
      <w:r w:rsidRPr="006E2867">
        <w:rPr>
          <w:rFonts w:ascii="Times New Roman" w:hAnsi="Times New Roman" w:cs="Times New Roman"/>
          <w:sz w:val="12"/>
          <w:szCs w:val="12"/>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2.6.1 настоящего Административного регламента.</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3.4.2. Основания отказа в приеме заявления об исправлении опечаток и ошибок указаны в пункте 2.8. настоящего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3.4.4. Срок устранения опечаток и ошибок не должен превышать 3 (трех) рабочих дней </w:t>
      </w:r>
      <w:proofErr w:type="gramStart"/>
      <w:r w:rsidRPr="006E2867">
        <w:rPr>
          <w:rFonts w:ascii="Times New Roman" w:hAnsi="Times New Roman" w:cs="Times New Roman"/>
          <w:sz w:val="12"/>
          <w:szCs w:val="12"/>
        </w:rPr>
        <w:t>с даты регистрации</w:t>
      </w:r>
      <w:proofErr w:type="gramEnd"/>
      <w:r w:rsidRPr="006E2867">
        <w:rPr>
          <w:rFonts w:ascii="Times New Roman" w:hAnsi="Times New Roman" w:cs="Times New Roman"/>
          <w:sz w:val="12"/>
          <w:szCs w:val="12"/>
        </w:rPr>
        <w:t xml:space="preserve"> заявления. </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 xml:space="preserve">Раздел 4. Формы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исполнением административного реглам</w:t>
      </w:r>
      <w:r w:rsidR="00F11790">
        <w:rPr>
          <w:rFonts w:ascii="Times New Roman" w:hAnsi="Times New Roman" w:cs="Times New Roman"/>
          <w:sz w:val="12"/>
          <w:szCs w:val="12"/>
        </w:rPr>
        <w:t>ента</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4.1. Порядок осуществления текущего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w:t>
      </w:r>
      <w:r w:rsidR="00F11790">
        <w:rPr>
          <w:rFonts w:ascii="Times New Roman" w:hAnsi="Times New Roman" w:cs="Times New Roman"/>
          <w:sz w:val="12"/>
          <w:szCs w:val="12"/>
        </w:rPr>
        <w:t>ми решений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4.1.1. Текущий </w:t>
      </w:r>
      <w:proofErr w:type="gramStart"/>
      <w:r w:rsidRPr="006E2867">
        <w:rPr>
          <w:rFonts w:ascii="Times New Roman" w:hAnsi="Times New Roman" w:cs="Times New Roman"/>
          <w:sz w:val="12"/>
          <w:szCs w:val="12"/>
        </w:rPr>
        <w:t>контроль за</w:t>
      </w:r>
      <w:proofErr w:type="gramEnd"/>
      <w:r w:rsidRPr="006E2867">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Текущий контроль осуществляется путем проведения проверок: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решений о предоставлении (об отказе в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выявления и устранения нарушений прав граждан;</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рассмотрения, принятия решений и подготовки ответов на обращения граждан, содержащие жалобы на решения, действия</w:t>
      </w:r>
      <w:r w:rsidR="00F11790">
        <w:rPr>
          <w:rFonts w:ascii="Times New Roman" w:hAnsi="Times New Roman" w:cs="Times New Roman"/>
          <w:sz w:val="12"/>
          <w:szCs w:val="12"/>
        </w:rPr>
        <w:t xml:space="preserve"> (бездействие) должностных лиц.</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полнотой и качеством пред</w:t>
      </w:r>
      <w:r w:rsidR="00F11790">
        <w:rPr>
          <w:rFonts w:ascii="Times New Roman" w:hAnsi="Times New Roman" w:cs="Times New Roman"/>
          <w:sz w:val="12"/>
          <w:szCs w:val="12"/>
        </w:rPr>
        <w:t>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4.2.1. </w:t>
      </w:r>
      <w:proofErr w:type="gramStart"/>
      <w:r w:rsidRPr="006E2867">
        <w:rPr>
          <w:rFonts w:ascii="Times New Roman" w:hAnsi="Times New Roman" w:cs="Times New Roman"/>
          <w:sz w:val="12"/>
          <w:szCs w:val="12"/>
        </w:rPr>
        <w:t>Контроль за</w:t>
      </w:r>
      <w:proofErr w:type="gramEnd"/>
      <w:r w:rsidRPr="006E2867">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соблюдение сроков предоставления муниципальной услуги;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соблюдение положений настоящего Административного регламента;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правильность и обоснованность принятого решения об отказе в предоставлении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4.2.3. Основанием для проведения внеплановых проверок являются: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обращения граждан и юридических лиц на нарушения законодательства, в том числе на качество предо</w:t>
      </w:r>
      <w:r w:rsidR="00F11790">
        <w:rPr>
          <w:rFonts w:ascii="Times New Roman" w:hAnsi="Times New Roman" w:cs="Times New Roman"/>
          <w:sz w:val="12"/>
          <w:szCs w:val="12"/>
        </w:rPr>
        <w:t>ставления муниципальной услуги.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4.3. Ответственность должностных лиц за решения и действия (бездействие), принимаемые (осуществляемые) ими в ходе пред</w:t>
      </w:r>
      <w:r w:rsidR="00F11790">
        <w:rPr>
          <w:rFonts w:ascii="Times New Roman" w:hAnsi="Times New Roman" w:cs="Times New Roman"/>
          <w:sz w:val="12"/>
          <w:szCs w:val="12"/>
        </w:rPr>
        <w:t>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F11790">
        <w:rPr>
          <w:rFonts w:ascii="Times New Roman" w:hAnsi="Times New Roman" w:cs="Times New Roman"/>
          <w:sz w:val="12"/>
          <w:szCs w:val="12"/>
        </w:rPr>
        <w:t xml:space="preserve"> требованиями законодательства.</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4.4. Требования к порядку и формам </w:t>
      </w:r>
      <w:proofErr w:type="gramStart"/>
      <w:r w:rsidRPr="006E2867">
        <w:rPr>
          <w:rFonts w:ascii="Times New Roman" w:hAnsi="Times New Roman" w:cs="Times New Roman"/>
          <w:sz w:val="12"/>
          <w:szCs w:val="12"/>
        </w:rPr>
        <w:t>контроля за</w:t>
      </w:r>
      <w:proofErr w:type="gramEnd"/>
      <w:r w:rsidRPr="006E2867">
        <w:rPr>
          <w:rFonts w:ascii="Times New Roman" w:hAnsi="Times New Roman" w:cs="Times New Roman"/>
          <w:sz w:val="12"/>
          <w:szCs w:val="12"/>
        </w:rPr>
        <w:t xml:space="preserve"> предоставлением муниципальной услуги, в том числе со стороны гражда</w:t>
      </w:r>
      <w:r w:rsidR="00F11790">
        <w:rPr>
          <w:rFonts w:ascii="Times New Roman" w:hAnsi="Times New Roman" w:cs="Times New Roman"/>
          <w:sz w:val="12"/>
          <w:szCs w:val="12"/>
        </w:rPr>
        <w:t>н, их объединений и организаций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4.4.1. Граждане, их объединения и организации имеют право осуществлять </w:t>
      </w:r>
      <w:proofErr w:type="gramStart"/>
      <w:r w:rsidRPr="006E2867">
        <w:rPr>
          <w:rFonts w:ascii="Times New Roman" w:hAnsi="Times New Roman" w:cs="Times New Roman"/>
          <w:sz w:val="12"/>
          <w:szCs w:val="12"/>
        </w:rPr>
        <w:t>контроль за</w:t>
      </w:r>
      <w:proofErr w:type="gramEnd"/>
      <w:r w:rsidRPr="006E2867">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Граждане, их объединения и организации также имеют право:</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вносить предложения о мерах по устранению нарушений настоящего Административного регламента.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w:t>
      </w:r>
      <w:r w:rsidR="00F11790">
        <w:rPr>
          <w:rFonts w:ascii="Times New Roman" w:hAnsi="Times New Roman" w:cs="Times New Roman"/>
          <w:sz w:val="12"/>
          <w:szCs w:val="12"/>
        </w:rPr>
        <w:t>их эти замечания и предложения.</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lastRenderedPageBreak/>
        <w:t>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6E2867" w:rsidRPr="006E2867" w:rsidRDefault="006E2867" w:rsidP="00F11790">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w:t>
      </w:r>
      <w:r w:rsidR="00F11790">
        <w:rPr>
          <w:rFonts w:ascii="Times New Roman" w:hAnsi="Times New Roman" w:cs="Times New Roman"/>
          <w:sz w:val="12"/>
          <w:szCs w:val="12"/>
        </w:rPr>
        <w:t>бном) порядке (далее - жалоба).</w:t>
      </w:r>
      <w:proofErr w:type="gramEnd"/>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5.1. Органы местного самоуправления, организации и уполномоченные на рассмотрение жалобы лица, котор</w:t>
      </w:r>
      <w:r w:rsidR="00F11790">
        <w:rPr>
          <w:rFonts w:ascii="Times New Roman" w:hAnsi="Times New Roman" w:cs="Times New Roman"/>
          <w:sz w:val="12"/>
          <w:szCs w:val="12"/>
        </w:rPr>
        <w:t xml:space="preserve">ым может быть направлена жалоба </w:t>
      </w:r>
      <w:r w:rsidRPr="006E2867">
        <w:rPr>
          <w:rFonts w:ascii="Times New Roman" w:hAnsi="Times New Roman" w:cs="Times New Roman"/>
          <w:sz w:val="12"/>
          <w:szCs w:val="12"/>
        </w:rPr>
        <w:t>заявителя в досудебном (внесудебном) порядке</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к учредителю многофункционального центра - на решение и действия (бездействие) многофункционального центра.</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В Уполномоченном органе, многофункциональном центре, у учредителя многофункционального центра определяются уполномоченные на рассм</w:t>
      </w:r>
      <w:r w:rsidR="00F11790">
        <w:rPr>
          <w:rFonts w:ascii="Times New Roman" w:hAnsi="Times New Roman" w:cs="Times New Roman"/>
          <w:sz w:val="12"/>
          <w:szCs w:val="12"/>
        </w:rPr>
        <w:t>отрение жалоб должностные лица.</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5.2. Способы информирования заявителей о порядке подачи и рассмотрения жалобы, в том числе с использованием Единого портала государственных </w:t>
      </w:r>
      <w:r w:rsidR="00F11790">
        <w:rPr>
          <w:rFonts w:ascii="Times New Roman" w:hAnsi="Times New Roman" w:cs="Times New Roman"/>
          <w:sz w:val="12"/>
          <w:szCs w:val="12"/>
        </w:rPr>
        <w:t>и муниципальных услуг (функций)</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w:t>
      </w:r>
      <w:r w:rsidR="00F11790">
        <w:rPr>
          <w:rFonts w:ascii="Times New Roman" w:hAnsi="Times New Roman" w:cs="Times New Roman"/>
          <w:sz w:val="12"/>
          <w:szCs w:val="12"/>
        </w:rPr>
        <w:t>му заявителем (представителем).</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5.3. </w:t>
      </w:r>
      <w:proofErr w:type="gramStart"/>
      <w:r w:rsidRPr="006E2867">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F11790">
        <w:rPr>
          <w:rFonts w:ascii="Times New Roman" w:hAnsi="Times New Roman" w:cs="Times New Roman"/>
          <w:sz w:val="12"/>
          <w:szCs w:val="12"/>
        </w:rPr>
        <w:t xml:space="preserve">вленных) в ходе предоставления </w:t>
      </w:r>
      <w:r w:rsidRPr="006E2867">
        <w:rPr>
          <w:rFonts w:ascii="Times New Roman" w:hAnsi="Times New Roman" w:cs="Times New Roman"/>
          <w:sz w:val="12"/>
          <w:szCs w:val="12"/>
        </w:rPr>
        <w:t>муниципальной услуги</w:t>
      </w:r>
      <w:proofErr w:type="gramEnd"/>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Федеральным законом «Об организации предоставления государственных и муниципальных услуг»;</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постановлением администрации муниципального района Сергиевский от 04.10.2016 года № 1087 «Об утверждении </w:t>
      </w:r>
      <w:proofErr w:type="gramStart"/>
      <w:r w:rsidRPr="006E2867">
        <w:rPr>
          <w:rFonts w:ascii="Times New Roman" w:hAnsi="Times New Roman" w:cs="Times New Roman"/>
          <w:sz w:val="12"/>
          <w:szCs w:val="12"/>
        </w:rPr>
        <w:t>Порядка обжалования муниципальных правовых актов администрации муниц</w:t>
      </w:r>
      <w:r w:rsidR="00F11790">
        <w:rPr>
          <w:rFonts w:ascii="Times New Roman" w:hAnsi="Times New Roman" w:cs="Times New Roman"/>
          <w:sz w:val="12"/>
          <w:szCs w:val="12"/>
        </w:rPr>
        <w:t>ипального района</w:t>
      </w:r>
      <w:proofErr w:type="gramEnd"/>
      <w:r w:rsidR="00F11790">
        <w:rPr>
          <w:rFonts w:ascii="Times New Roman" w:hAnsi="Times New Roman" w:cs="Times New Roman"/>
          <w:sz w:val="12"/>
          <w:szCs w:val="12"/>
        </w:rPr>
        <w:t xml:space="preserve"> Сергиевский».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Приложение №1</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к Административному регламенту предоставления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муниципальной услуги «Перераспределение земель и (или)</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 земельных участков, находящихся в </w:t>
      </w:r>
      <w:proofErr w:type="gramStart"/>
      <w:r w:rsidRPr="006E2867">
        <w:rPr>
          <w:rFonts w:ascii="Times New Roman" w:hAnsi="Times New Roman" w:cs="Times New Roman"/>
          <w:sz w:val="12"/>
          <w:szCs w:val="12"/>
        </w:rPr>
        <w:t>государственной</w:t>
      </w:r>
      <w:proofErr w:type="gramEnd"/>
      <w:r w:rsidRPr="006E2867">
        <w:rPr>
          <w:rFonts w:ascii="Times New Roman" w:hAnsi="Times New Roman" w:cs="Times New Roman"/>
          <w:sz w:val="12"/>
          <w:szCs w:val="12"/>
        </w:rPr>
        <w:t xml:space="preserve"> или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муниципальной собственности, и земельных участков, </w:t>
      </w:r>
    </w:p>
    <w:p w:rsidR="00F11790" w:rsidRDefault="006E2867" w:rsidP="00F11790">
      <w:pPr>
        <w:pStyle w:val="ConsPlusNormal"/>
        <w:ind w:firstLine="284"/>
        <w:jc w:val="right"/>
        <w:rPr>
          <w:rFonts w:ascii="Times New Roman" w:hAnsi="Times New Roman" w:cs="Times New Roman"/>
          <w:sz w:val="12"/>
          <w:szCs w:val="12"/>
        </w:rPr>
      </w:pPr>
      <w:proofErr w:type="gramStart"/>
      <w:r w:rsidRPr="006E2867">
        <w:rPr>
          <w:rFonts w:ascii="Times New Roman" w:hAnsi="Times New Roman" w:cs="Times New Roman"/>
          <w:sz w:val="12"/>
          <w:szCs w:val="12"/>
        </w:rPr>
        <w:t>находя</w:t>
      </w:r>
      <w:r w:rsidR="00F11790">
        <w:rPr>
          <w:rFonts w:ascii="Times New Roman" w:hAnsi="Times New Roman" w:cs="Times New Roman"/>
          <w:sz w:val="12"/>
          <w:szCs w:val="12"/>
        </w:rPr>
        <w:t>щихся</w:t>
      </w:r>
      <w:proofErr w:type="gramEnd"/>
      <w:r w:rsidR="00F11790">
        <w:rPr>
          <w:rFonts w:ascii="Times New Roman" w:hAnsi="Times New Roman" w:cs="Times New Roman"/>
          <w:sz w:val="12"/>
          <w:szCs w:val="12"/>
        </w:rPr>
        <w:t xml:space="preserve"> в частной собственности»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Соглашение о перераспределении</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земель и (или) земельных участков, находящихся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в государственной или муниципальной собственности,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и земельных участков, находящихся в частной собственности</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СОГЛАШЕНИЕ № ____</w:t>
      </w: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о перераспределении земель и (или) земельного участка, находящихся в государственной или муниципальной собственности, и земельного участка, наход</w:t>
      </w:r>
      <w:r w:rsidR="00F11790">
        <w:rPr>
          <w:rFonts w:ascii="Times New Roman" w:hAnsi="Times New Roman" w:cs="Times New Roman"/>
          <w:sz w:val="12"/>
          <w:szCs w:val="12"/>
        </w:rPr>
        <w:t>ящегося в частной собственности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с. Сергиевск                                                                                        </w:t>
      </w:r>
      <w:r w:rsidR="00F11790">
        <w:rPr>
          <w:rFonts w:ascii="Times New Roman" w:hAnsi="Times New Roman" w:cs="Times New Roman"/>
          <w:sz w:val="12"/>
          <w:szCs w:val="12"/>
        </w:rPr>
        <w:t xml:space="preserve">                                                                                          </w:t>
      </w:r>
      <w:r w:rsidRPr="006E2867">
        <w:rPr>
          <w:rFonts w:ascii="Times New Roman" w:hAnsi="Times New Roman" w:cs="Times New Roman"/>
          <w:sz w:val="12"/>
          <w:szCs w:val="12"/>
        </w:rPr>
        <w:t xml:space="preserve">   «___» _____20____ г.</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Сергиевский район Самарская облас</w:t>
      </w:r>
      <w:r w:rsidR="00F11790">
        <w:rPr>
          <w:rFonts w:ascii="Times New Roman" w:hAnsi="Times New Roman" w:cs="Times New Roman"/>
          <w:sz w:val="12"/>
          <w:szCs w:val="12"/>
        </w:rPr>
        <w:t>ть</w:t>
      </w:r>
    </w:p>
    <w:p w:rsidR="006E2867" w:rsidRPr="006E2867" w:rsidRDefault="006E2867" w:rsidP="00F11790">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Муниципальное образование - _____________________(указывается наименование муниципального образования), именуемое в дальнейшем «Сторона-1», в лице  руководителя Комитета по управлению муниципальным имуществом муниципального района Сергиевский_________________________(ФИО руководителя), действующего на основании Положения о Комитете по управлению муниципальным имуществом муниципального района Сергиевский Самарской области, утвержденного постановлением Главы муниципального района Сергиевский №_____ от ___.____</w:t>
      </w:r>
      <w:r w:rsidR="00F11790">
        <w:rPr>
          <w:rFonts w:ascii="Times New Roman" w:hAnsi="Times New Roman" w:cs="Times New Roman"/>
          <w:sz w:val="12"/>
          <w:szCs w:val="12"/>
        </w:rPr>
        <w:t xml:space="preserve">_.20_____г., с одной стороны,  </w:t>
      </w:r>
      <w:r w:rsidRPr="006E2867">
        <w:rPr>
          <w:rFonts w:ascii="Times New Roman" w:hAnsi="Times New Roman" w:cs="Times New Roman"/>
          <w:sz w:val="12"/>
          <w:szCs w:val="12"/>
        </w:rPr>
        <w:t>и _________________________________ (ФИО заявителя (для ФЛ, ИП) или полное наименование организации</w:t>
      </w:r>
      <w:proofErr w:type="gramEnd"/>
      <w:r w:rsidRPr="006E2867">
        <w:rPr>
          <w:rFonts w:ascii="Times New Roman" w:hAnsi="Times New Roman" w:cs="Times New Roman"/>
          <w:sz w:val="12"/>
          <w:szCs w:val="12"/>
        </w:rPr>
        <w:t xml:space="preserve"> (для ЮЛ) (ОГР</w:t>
      </w:r>
      <w:proofErr w:type="gramStart"/>
      <w:r w:rsidRPr="006E2867">
        <w:rPr>
          <w:rFonts w:ascii="Times New Roman" w:hAnsi="Times New Roman" w:cs="Times New Roman"/>
          <w:sz w:val="12"/>
          <w:szCs w:val="12"/>
        </w:rPr>
        <w:t>Н(</w:t>
      </w:r>
      <w:proofErr w:type="gramEnd"/>
      <w:r w:rsidRPr="006E2867">
        <w:rPr>
          <w:rFonts w:ascii="Times New Roman" w:hAnsi="Times New Roman" w:cs="Times New Roman"/>
          <w:sz w:val="12"/>
          <w:szCs w:val="12"/>
        </w:rPr>
        <w:t>ИП) __________ ИНН __________) (для ИП и ЮЛ), в лице __________________ (должность, ФИО уполномоченного лица организации – заявителя, подписавшего соглашение)</w:t>
      </w:r>
      <w:r w:rsidR="00F11790">
        <w:rPr>
          <w:rFonts w:ascii="Times New Roman" w:hAnsi="Times New Roman" w:cs="Times New Roman"/>
          <w:sz w:val="12"/>
          <w:szCs w:val="12"/>
        </w:rPr>
        <w:t xml:space="preserve">, действующего на основании </w:t>
      </w:r>
      <w:r w:rsidRPr="006E2867">
        <w:rPr>
          <w:rFonts w:ascii="Times New Roman" w:hAnsi="Times New Roman" w:cs="Times New Roman"/>
          <w:sz w:val="12"/>
          <w:szCs w:val="12"/>
        </w:rPr>
        <w:t>_________ (реквизиты документа, подтверждающего полномочия), __________ (в случае если «Стороной-2» по соглашению является ФЛ, ИП, указываются дата рождения, место рождения, данные документа, удостоверяющего личность, адрес регистрации), именуемое в дальнейшем «Сторона-2»,  с другой стороны, далее при совместном уп</w:t>
      </w:r>
      <w:r w:rsidR="00F11790">
        <w:rPr>
          <w:rFonts w:ascii="Times New Roman" w:hAnsi="Times New Roman" w:cs="Times New Roman"/>
          <w:sz w:val="12"/>
          <w:szCs w:val="12"/>
        </w:rPr>
        <w:t xml:space="preserve">оминании  именуемые «Стороны», </w:t>
      </w:r>
      <w:r w:rsidRPr="006E2867">
        <w:rPr>
          <w:rFonts w:ascii="Times New Roman" w:hAnsi="Times New Roman" w:cs="Times New Roman"/>
          <w:sz w:val="12"/>
          <w:szCs w:val="12"/>
        </w:rPr>
        <w:t xml:space="preserve">в </w:t>
      </w:r>
      <w:proofErr w:type="gramStart"/>
      <w:r w:rsidRPr="006E2867">
        <w:rPr>
          <w:rFonts w:ascii="Times New Roman" w:hAnsi="Times New Roman" w:cs="Times New Roman"/>
          <w:sz w:val="12"/>
          <w:szCs w:val="12"/>
        </w:rPr>
        <w:t>соответствии</w:t>
      </w:r>
      <w:proofErr w:type="gramEnd"/>
      <w:r w:rsidRPr="006E2867">
        <w:rPr>
          <w:rFonts w:ascii="Times New Roman" w:hAnsi="Times New Roman" w:cs="Times New Roman"/>
          <w:sz w:val="12"/>
          <w:szCs w:val="12"/>
        </w:rPr>
        <w:t xml:space="preserve"> с подпунктом ______ пункта 1 статьи 39.28 Земельного кодекса  Российской  Федерации, заключили настоящее соглашение о нижеследующем:</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F11790" w:rsidP="00F1179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 Предмет Соглашения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1.1. Стороны достигли соглашения о перераспределении земельного участка, имеющего следующие характеристики: </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категория земель: _________________,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кадастровый номер: _______________,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адрес: ___________________________,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 xml:space="preserve">площадь: ___________________ </w:t>
      </w:r>
      <w:proofErr w:type="spellStart"/>
      <w:r w:rsidR="006E2867" w:rsidRPr="006E2867">
        <w:rPr>
          <w:rFonts w:ascii="Times New Roman" w:hAnsi="Times New Roman" w:cs="Times New Roman"/>
          <w:sz w:val="12"/>
          <w:szCs w:val="12"/>
        </w:rPr>
        <w:t>кв.м</w:t>
      </w:r>
      <w:proofErr w:type="spellEnd"/>
      <w:r w:rsidR="006E2867" w:rsidRPr="006E2867">
        <w:rPr>
          <w:rFonts w:ascii="Times New Roman" w:hAnsi="Times New Roman" w:cs="Times New Roman"/>
          <w:sz w:val="12"/>
          <w:szCs w:val="12"/>
        </w:rPr>
        <w:t>.,</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разрешенное использование: _______,</w:t>
      </w:r>
    </w:p>
    <w:p w:rsidR="006E2867" w:rsidRPr="006E2867" w:rsidRDefault="00F11790" w:rsidP="00F1179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ограничения (обременения) земельного участка:_</w:t>
      </w:r>
      <w:r>
        <w:rPr>
          <w:rFonts w:ascii="Times New Roman" w:hAnsi="Times New Roman" w:cs="Times New Roman"/>
          <w:sz w:val="12"/>
          <w:szCs w:val="12"/>
        </w:rPr>
        <w:t xml:space="preserve">______________________________, </w:t>
      </w:r>
      <w:r w:rsidR="006E2867" w:rsidRPr="006E2867">
        <w:rPr>
          <w:rFonts w:ascii="Times New Roman" w:hAnsi="Times New Roman" w:cs="Times New Roman"/>
          <w:sz w:val="12"/>
          <w:szCs w:val="12"/>
        </w:rPr>
        <w:t>находящегося в собственности / совместной (долевой) собственности Стороны-2, что подтверждается записью (записями) в Едином государственном реестре недвижимости № __________ от _________________г.</w:t>
      </w:r>
      <w:r>
        <w:rPr>
          <w:rFonts w:ascii="Times New Roman" w:hAnsi="Times New Roman" w:cs="Times New Roman"/>
          <w:sz w:val="12"/>
          <w:szCs w:val="12"/>
        </w:rPr>
        <w:t xml:space="preserve"> </w:t>
      </w:r>
      <w:r w:rsidR="006E2867" w:rsidRPr="006E2867">
        <w:rPr>
          <w:rFonts w:ascii="Times New Roman" w:hAnsi="Times New Roman" w:cs="Times New Roman"/>
          <w:sz w:val="12"/>
          <w:szCs w:val="12"/>
        </w:rPr>
        <w:t>и земельного участка / части земель, находящегося в муниципальной собственности / государственная собственность, на которы</w:t>
      </w:r>
      <w:proofErr w:type="gramStart"/>
      <w:r w:rsidR="006E2867" w:rsidRPr="006E2867">
        <w:rPr>
          <w:rFonts w:ascii="Times New Roman" w:hAnsi="Times New Roman" w:cs="Times New Roman"/>
          <w:sz w:val="12"/>
          <w:szCs w:val="12"/>
        </w:rPr>
        <w:t>й(</w:t>
      </w:r>
      <w:proofErr w:type="spellStart"/>
      <w:proofErr w:type="gramEnd"/>
      <w:r w:rsidR="006E2867" w:rsidRPr="006E2867">
        <w:rPr>
          <w:rFonts w:ascii="Times New Roman" w:hAnsi="Times New Roman" w:cs="Times New Roman"/>
          <w:sz w:val="12"/>
          <w:szCs w:val="12"/>
        </w:rPr>
        <w:t>ые</w:t>
      </w:r>
      <w:proofErr w:type="spellEnd"/>
      <w:r w:rsidR="006E2867" w:rsidRPr="006E2867">
        <w:rPr>
          <w:rFonts w:ascii="Times New Roman" w:hAnsi="Times New Roman" w:cs="Times New Roman"/>
          <w:sz w:val="12"/>
          <w:szCs w:val="12"/>
        </w:rPr>
        <w:t xml:space="preserve">) не разграничена, с кадастровым номером ____________ (при наличии), площадью ________ </w:t>
      </w:r>
      <w:proofErr w:type="spellStart"/>
      <w:r w:rsidR="006E2867" w:rsidRPr="006E2867">
        <w:rPr>
          <w:rFonts w:ascii="Times New Roman" w:hAnsi="Times New Roman" w:cs="Times New Roman"/>
          <w:sz w:val="12"/>
          <w:szCs w:val="12"/>
        </w:rPr>
        <w:t>кв.м</w:t>
      </w:r>
      <w:proofErr w:type="spellEnd"/>
      <w:r w:rsidR="006E2867" w:rsidRPr="006E2867">
        <w:rPr>
          <w:rFonts w:ascii="Times New Roman" w:hAnsi="Times New Roman" w:cs="Times New Roman"/>
          <w:sz w:val="12"/>
          <w:szCs w:val="12"/>
        </w:rPr>
        <w:t>., расположенного(</w:t>
      </w:r>
      <w:proofErr w:type="spellStart"/>
      <w:r w:rsidR="006E2867" w:rsidRPr="006E2867">
        <w:rPr>
          <w:rFonts w:ascii="Times New Roman" w:hAnsi="Times New Roman" w:cs="Times New Roman"/>
          <w:sz w:val="12"/>
          <w:szCs w:val="12"/>
        </w:rPr>
        <w:t>ых</w:t>
      </w:r>
      <w:proofErr w:type="spellEnd"/>
      <w:r w:rsidR="006E2867" w:rsidRPr="006E2867">
        <w:rPr>
          <w:rFonts w:ascii="Times New Roman" w:hAnsi="Times New Roman" w:cs="Times New Roman"/>
          <w:sz w:val="12"/>
          <w:szCs w:val="12"/>
        </w:rPr>
        <w:t>) по адресу: ____________________________ (далее – Земли),</w:t>
      </w:r>
      <w:r>
        <w:rPr>
          <w:rFonts w:ascii="Times New Roman" w:hAnsi="Times New Roman" w:cs="Times New Roman"/>
          <w:sz w:val="12"/>
          <w:szCs w:val="12"/>
        </w:rPr>
        <w:t xml:space="preserve"> </w:t>
      </w:r>
      <w:r w:rsidR="006E2867" w:rsidRPr="006E2867">
        <w:rPr>
          <w:rFonts w:ascii="Times New Roman" w:hAnsi="Times New Roman" w:cs="Times New Roman"/>
          <w:sz w:val="12"/>
          <w:szCs w:val="12"/>
        </w:rPr>
        <w:t xml:space="preserve">в результате которого образовался земельный участок (далее – Участок № 2), </w:t>
      </w:r>
      <w:proofErr w:type="gramStart"/>
      <w:r w:rsidR="006E2867" w:rsidRPr="006E2867">
        <w:rPr>
          <w:rFonts w:ascii="Times New Roman" w:hAnsi="Times New Roman" w:cs="Times New Roman"/>
          <w:sz w:val="12"/>
          <w:szCs w:val="12"/>
        </w:rPr>
        <w:t>имеющий</w:t>
      </w:r>
      <w:proofErr w:type="gramEnd"/>
      <w:r w:rsidR="006E2867" w:rsidRPr="006E2867">
        <w:rPr>
          <w:rFonts w:ascii="Times New Roman" w:hAnsi="Times New Roman" w:cs="Times New Roman"/>
          <w:sz w:val="12"/>
          <w:szCs w:val="12"/>
        </w:rPr>
        <w:t xml:space="preserve"> </w:t>
      </w:r>
      <w:r w:rsidR="006E2867" w:rsidRPr="006E2867">
        <w:rPr>
          <w:rFonts w:ascii="Times New Roman" w:hAnsi="Times New Roman" w:cs="Times New Roman"/>
          <w:sz w:val="12"/>
          <w:szCs w:val="12"/>
        </w:rPr>
        <w:lastRenderedPageBreak/>
        <w:t>следующие характеристики:</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категория земель: ___________________,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кадастровый номер: _________________,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адрес: _____________________________,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 xml:space="preserve">площадь: _____________________  </w:t>
      </w:r>
      <w:proofErr w:type="spellStart"/>
      <w:r w:rsidR="006E2867" w:rsidRPr="006E2867">
        <w:rPr>
          <w:rFonts w:ascii="Times New Roman" w:hAnsi="Times New Roman" w:cs="Times New Roman"/>
          <w:sz w:val="12"/>
          <w:szCs w:val="12"/>
        </w:rPr>
        <w:t>кв.м</w:t>
      </w:r>
      <w:proofErr w:type="spellEnd"/>
      <w:r w:rsidR="006E2867" w:rsidRPr="006E2867">
        <w:rPr>
          <w:rFonts w:ascii="Times New Roman" w:hAnsi="Times New Roman" w:cs="Times New Roman"/>
          <w:sz w:val="12"/>
          <w:szCs w:val="12"/>
        </w:rPr>
        <w:t xml:space="preserve">., </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разрешенное использование: _________,</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6E2867" w:rsidRPr="006E2867">
        <w:rPr>
          <w:rFonts w:ascii="Times New Roman" w:hAnsi="Times New Roman" w:cs="Times New Roman"/>
          <w:sz w:val="12"/>
          <w:szCs w:val="12"/>
        </w:rPr>
        <w:t>ограничения (обременения) земельного участка:_______________________________.</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1.2. Участок № 2 образован из Участка № 1 и Земель на основании схемы расположения земельного участка, утвержденной Постановлением Администрации муниципального района Сергиевский Самарской области № ______ от ____________</w:t>
      </w:r>
      <w:proofErr w:type="gramStart"/>
      <w:r w:rsidRPr="006E2867">
        <w:rPr>
          <w:rFonts w:ascii="Times New Roman" w:hAnsi="Times New Roman" w:cs="Times New Roman"/>
          <w:sz w:val="12"/>
          <w:szCs w:val="12"/>
        </w:rPr>
        <w:t>г</w:t>
      </w:r>
      <w:proofErr w:type="gramEnd"/>
      <w:r w:rsidRPr="006E2867">
        <w:rPr>
          <w:rFonts w:ascii="Times New Roman" w:hAnsi="Times New Roman" w:cs="Times New Roman"/>
          <w:sz w:val="12"/>
          <w:szCs w:val="12"/>
        </w:rPr>
        <w:t>.</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1.3. В соответствии с настоящим соглашением площадь Участка № 1 увеличилась на  _____________ </w:t>
      </w:r>
      <w:proofErr w:type="spellStart"/>
      <w:r w:rsidRPr="006E2867">
        <w:rPr>
          <w:rFonts w:ascii="Times New Roman" w:hAnsi="Times New Roman" w:cs="Times New Roman"/>
          <w:sz w:val="12"/>
          <w:szCs w:val="12"/>
        </w:rPr>
        <w:t>кв.м</w:t>
      </w:r>
      <w:proofErr w:type="spellEnd"/>
      <w:r w:rsidRPr="006E2867">
        <w:rPr>
          <w:rFonts w:ascii="Times New Roman" w:hAnsi="Times New Roman" w:cs="Times New Roman"/>
          <w:sz w:val="12"/>
          <w:szCs w:val="12"/>
        </w:rPr>
        <w:t>.</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У Стороны-2 возникает право частной  / совместной (долевой) собственности на Участок № 2 площадью ______________ </w:t>
      </w:r>
      <w:proofErr w:type="spellStart"/>
      <w:r w:rsidRPr="006E2867">
        <w:rPr>
          <w:rFonts w:ascii="Times New Roman" w:hAnsi="Times New Roman" w:cs="Times New Roman"/>
          <w:sz w:val="12"/>
          <w:szCs w:val="12"/>
        </w:rPr>
        <w:t>кв.м</w:t>
      </w:r>
      <w:proofErr w:type="spellEnd"/>
      <w:r w:rsidRPr="006E2867">
        <w:rPr>
          <w:rFonts w:ascii="Times New Roman" w:hAnsi="Times New Roman" w:cs="Times New Roman"/>
          <w:sz w:val="12"/>
          <w:szCs w:val="12"/>
        </w:rPr>
        <w:t xml:space="preserve">. </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2. Размер платы за увеличение площади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2.1. В соответствии с настоящим Соглашением размер платы за увеличение площади Участка № 1, находящегося в частной / совместной (долевой) собственности, в результате его перераспределения с земельным участком / землями, находящимс</w:t>
      </w:r>
      <w:proofErr w:type="gramStart"/>
      <w:r w:rsidRPr="006E2867">
        <w:rPr>
          <w:rFonts w:ascii="Times New Roman" w:hAnsi="Times New Roman" w:cs="Times New Roman"/>
          <w:sz w:val="12"/>
          <w:szCs w:val="12"/>
        </w:rPr>
        <w:t>я(</w:t>
      </w:r>
      <w:proofErr w:type="spellStart"/>
      <w:proofErr w:type="gramEnd"/>
      <w:r w:rsidRPr="006E2867">
        <w:rPr>
          <w:rFonts w:ascii="Times New Roman" w:hAnsi="Times New Roman" w:cs="Times New Roman"/>
          <w:sz w:val="12"/>
          <w:szCs w:val="12"/>
        </w:rPr>
        <w:t>имися</w:t>
      </w:r>
      <w:proofErr w:type="spellEnd"/>
      <w:r w:rsidRPr="006E2867">
        <w:rPr>
          <w:rFonts w:ascii="Times New Roman" w:hAnsi="Times New Roman" w:cs="Times New Roman"/>
          <w:sz w:val="12"/>
          <w:szCs w:val="12"/>
        </w:rPr>
        <w:t>) в муниципальной собственности / государственная собственность на которые не разграничена, на территории муниципального района Сергиевский, составляет - ___________ (_______________) рублей _____ копеек  (согласно расчёту платы за увеличение площади земельного участка в результате его перераспределения).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2.2. Оплата стоимости земельного участка в сумме, указанной в пункте 2.1. настоящего Соглашения, производится Стороной-2 в течение 30 дней с момента получения проекта Соглашения Стороной-2 путём внесения денежных средств на следующий счет:____________.</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w:t>
      </w: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3. Обязате</w:t>
      </w:r>
      <w:r w:rsidR="00F11790">
        <w:rPr>
          <w:rFonts w:ascii="Times New Roman" w:hAnsi="Times New Roman" w:cs="Times New Roman"/>
          <w:sz w:val="12"/>
          <w:szCs w:val="12"/>
        </w:rPr>
        <w:t>льства и ответственность Сторон</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3.1. Сторона-2 обязана:</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не допускать действий, приводящих к ухудшению качественных характеристик Участка № 2, экологической обстановки территории, а также к загрязнению Участка № 2;</w:t>
      </w:r>
    </w:p>
    <w:p w:rsidR="006E2867" w:rsidRPr="006E2867" w:rsidRDefault="006E2867" w:rsidP="006E2867">
      <w:pPr>
        <w:pStyle w:val="ConsPlusNormal"/>
        <w:ind w:firstLine="284"/>
        <w:jc w:val="both"/>
        <w:rPr>
          <w:rFonts w:ascii="Times New Roman" w:hAnsi="Times New Roman" w:cs="Times New Roman"/>
          <w:sz w:val="12"/>
          <w:szCs w:val="12"/>
        </w:rPr>
      </w:pPr>
      <w:proofErr w:type="gramStart"/>
      <w:r w:rsidRPr="006E2867">
        <w:rPr>
          <w:rFonts w:ascii="Times New Roman" w:hAnsi="Times New Roman" w:cs="Times New Roman"/>
          <w:sz w:val="12"/>
          <w:szCs w:val="12"/>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выписке из Единого государственного реестра недвижимости Участка № 2</w:t>
      </w:r>
      <w:proofErr w:type="gramEnd"/>
      <w:r w:rsidRPr="006E2867">
        <w:rPr>
          <w:rFonts w:ascii="Times New Roman" w:hAnsi="Times New Roman" w:cs="Times New Roman"/>
          <w:sz w:val="12"/>
          <w:szCs w:val="12"/>
        </w:rPr>
        <w:t xml:space="preserve">, </w:t>
      </w:r>
      <w:proofErr w:type="gramStart"/>
      <w:r w:rsidRPr="006E2867">
        <w:rPr>
          <w:rFonts w:ascii="Times New Roman" w:hAnsi="Times New Roman" w:cs="Times New Roman"/>
          <w:sz w:val="12"/>
          <w:szCs w:val="12"/>
        </w:rPr>
        <w:t>прилагаемой</w:t>
      </w:r>
      <w:proofErr w:type="gramEnd"/>
      <w:r w:rsidRPr="006E2867">
        <w:rPr>
          <w:rFonts w:ascii="Times New Roman" w:hAnsi="Times New Roman" w:cs="Times New Roman"/>
          <w:sz w:val="12"/>
          <w:szCs w:val="12"/>
        </w:rPr>
        <w:t xml:space="preserve"> к Соглашению;</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не нарушать законных интересов владельцев инженерно-технических сетей, коммуникаций; </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соблюдать режим использования земельного участка, расположенного в охранной зоне инженерных коммуникаций;</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 3.2. Во всём, что не предусмотрено в настоящем Соглашении, Стороны руководствуются законодательством Российской Федерации.</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3.3. Стороны несут ответственность за невыполнение или ненадлежащее выполнение условий Соглашения в соответствии с законода</w:t>
      </w:r>
      <w:r w:rsidR="00F11790">
        <w:rPr>
          <w:rFonts w:ascii="Times New Roman" w:hAnsi="Times New Roman" w:cs="Times New Roman"/>
          <w:sz w:val="12"/>
          <w:szCs w:val="12"/>
        </w:rPr>
        <w:t>тельством Российской Федерации.</w:t>
      </w:r>
    </w:p>
    <w:p w:rsidR="006E2867" w:rsidRPr="006E2867" w:rsidRDefault="00F11790" w:rsidP="00F1179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4. Особые условия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4.1. Все изменения и дополнения к Соглашению действительны, если они совершены в письменной форме и подписаны уполномоченными лицами.</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5. Рассмотрение споров</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6. Зак</w:t>
      </w:r>
      <w:r w:rsidR="00F11790">
        <w:rPr>
          <w:rFonts w:ascii="Times New Roman" w:hAnsi="Times New Roman" w:cs="Times New Roman"/>
          <w:sz w:val="12"/>
          <w:szCs w:val="12"/>
        </w:rPr>
        <w:t>лючительные положения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6.1. Данное Соглашение является основанием для регистрации права собственности / совместной (долевой) собственности на Участок № 2 в Управлении Федеральной службы государственной регистрации, кадастра и картографии по Самарской области и погашением права собственности / совместной (долевой) собственности, снятия с государственного кадастрового учёта Участка № 1.</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6.2. Соглашение составлено в двух экземплярах, имеющих одинаковую юридическую силу.</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Первый экземпляр находится у Стороны-1.</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Второй экземпляр находится у Стороны-2.</w:t>
      </w:r>
    </w:p>
    <w:p w:rsidR="006E2867" w:rsidRPr="006E2867" w:rsidRDefault="00F11790" w:rsidP="006E286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6.3.</w:t>
      </w:r>
      <w:r w:rsidR="006E2867" w:rsidRPr="006E2867">
        <w:rPr>
          <w:rFonts w:ascii="Times New Roman" w:hAnsi="Times New Roman" w:cs="Times New Roman"/>
          <w:sz w:val="12"/>
          <w:szCs w:val="12"/>
        </w:rPr>
        <w:t>Приложением к Соглашению является:</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выписка из Единого государственного реестра недвижимости Участка-2;</w:t>
      </w:r>
    </w:p>
    <w:p w:rsidR="006E2867" w:rsidRP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расчет платы за увеличение площади земельного участка в результате его перераспределения;</w:t>
      </w:r>
    </w:p>
    <w:p w:rsidR="006E2867" w:rsidRPr="006E2867" w:rsidRDefault="006E2867" w:rsidP="006E2867">
      <w:pPr>
        <w:pStyle w:val="ConsPlusNormal"/>
        <w:ind w:firstLine="284"/>
        <w:jc w:val="both"/>
        <w:rPr>
          <w:rFonts w:ascii="Times New Roman" w:hAnsi="Times New Roman" w:cs="Times New Roman"/>
          <w:sz w:val="12"/>
          <w:szCs w:val="12"/>
        </w:rPr>
      </w:pP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7. Подписи Сторон</w:t>
      </w:r>
    </w:p>
    <w:p w:rsidR="006E2867" w:rsidRPr="006E2867" w:rsidRDefault="006E2867" w:rsidP="00F11790">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«Сторона-1» Муниципальное образование - _________________________ (наименование муниципального образования) в лице  р</w:t>
      </w:r>
      <w:r w:rsidR="00F11790">
        <w:rPr>
          <w:rFonts w:ascii="Times New Roman" w:hAnsi="Times New Roman" w:cs="Times New Roman"/>
          <w:sz w:val="12"/>
          <w:szCs w:val="12"/>
        </w:rPr>
        <w:t>уководителя КУМИ ______________</w:t>
      </w:r>
      <w:r w:rsidRPr="006E2867">
        <w:rPr>
          <w:rFonts w:ascii="Times New Roman" w:hAnsi="Times New Roman" w:cs="Times New Roman"/>
          <w:sz w:val="12"/>
          <w:szCs w:val="12"/>
        </w:rPr>
        <w:t>________________________________________________________________________</w:t>
      </w:r>
    </w:p>
    <w:p w:rsidR="006E2867" w:rsidRPr="006E2867" w:rsidRDefault="00F11790" w:rsidP="00F11790">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«Сторона-2» </w:t>
      </w:r>
      <w:r w:rsidR="006E2867" w:rsidRPr="006E2867">
        <w:rPr>
          <w:rFonts w:ascii="Times New Roman" w:hAnsi="Times New Roman" w:cs="Times New Roman"/>
          <w:sz w:val="12"/>
          <w:szCs w:val="12"/>
        </w:rPr>
        <w:t xml:space="preserve">________________________________________________________________________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Приложение 1</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                    к Соглашению о перераспределении </w:t>
      </w:r>
      <w:proofErr w:type="gramStart"/>
      <w:r w:rsidRPr="006E2867">
        <w:rPr>
          <w:rFonts w:ascii="Times New Roman" w:hAnsi="Times New Roman" w:cs="Times New Roman"/>
          <w:sz w:val="12"/>
          <w:szCs w:val="12"/>
        </w:rPr>
        <w:t>земельного</w:t>
      </w:r>
      <w:proofErr w:type="gramEnd"/>
      <w:r w:rsidRPr="006E2867">
        <w:rPr>
          <w:rFonts w:ascii="Times New Roman" w:hAnsi="Times New Roman" w:cs="Times New Roman"/>
          <w:sz w:val="12"/>
          <w:szCs w:val="12"/>
        </w:rPr>
        <w:t xml:space="preserve">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участка, находящегося в </w:t>
      </w:r>
      <w:proofErr w:type="gramStart"/>
      <w:r w:rsidRPr="006E2867">
        <w:rPr>
          <w:rFonts w:ascii="Times New Roman" w:hAnsi="Times New Roman" w:cs="Times New Roman"/>
          <w:sz w:val="12"/>
          <w:szCs w:val="12"/>
        </w:rPr>
        <w:t>государственной</w:t>
      </w:r>
      <w:proofErr w:type="gramEnd"/>
      <w:r w:rsidRPr="006E2867">
        <w:rPr>
          <w:rFonts w:ascii="Times New Roman" w:hAnsi="Times New Roman" w:cs="Times New Roman"/>
          <w:sz w:val="12"/>
          <w:szCs w:val="12"/>
        </w:rPr>
        <w:t xml:space="preserve">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или муниципальной собственности, </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и земельного участка, находящегося в частной собственности</w:t>
      </w:r>
    </w:p>
    <w:p w:rsidR="006E2867" w:rsidRPr="006E2867" w:rsidRDefault="006E2867" w:rsidP="00F11790">
      <w:pPr>
        <w:pStyle w:val="ConsPlusNormal"/>
        <w:ind w:firstLine="284"/>
        <w:jc w:val="right"/>
        <w:rPr>
          <w:rFonts w:ascii="Times New Roman" w:hAnsi="Times New Roman" w:cs="Times New Roman"/>
          <w:sz w:val="12"/>
          <w:szCs w:val="12"/>
        </w:rPr>
      </w:pPr>
      <w:r w:rsidRPr="006E2867">
        <w:rPr>
          <w:rFonts w:ascii="Times New Roman" w:hAnsi="Times New Roman" w:cs="Times New Roman"/>
          <w:sz w:val="12"/>
          <w:szCs w:val="12"/>
        </w:rPr>
        <w:t xml:space="preserve">          № _</w:t>
      </w:r>
      <w:r w:rsidR="00F11790">
        <w:rPr>
          <w:rFonts w:ascii="Times New Roman" w:hAnsi="Times New Roman" w:cs="Times New Roman"/>
          <w:sz w:val="12"/>
          <w:szCs w:val="12"/>
        </w:rPr>
        <w:t>__ от  «____» _______20_____ г.</w:t>
      </w:r>
    </w:p>
    <w:p w:rsidR="006E2867" w:rsidRPr="006E2867" w:rsidRDefault="006E2867" w:rsidP="00F11790">
      <w:pPr>
        <w:pStyle w:val="ConsPlusNormal"/>
        <w:ind w:firstLine="284"/>
        <w:jc w:val="center"/>
        <w:rPr>
          <w:rFonts w:ascii="Times New Roman" w:hAnsi="Times New Roman" w:cs="Times New Roman"/>
          <w:sz w:val="12"/>
          <w:szCs w:val="12"/>
        </w:rPr>
      </w:pPr>
      <w:r w:rsidRPr="006E2867">
        <w:rPr>
          <w:rFonts w:ascii="Times New Roman" w:hAnsi="Times New Roman" w:cs="Times New Roman"/>
          <w:sz w:val="12"/>
          <w:szCs w:val="12"/>
        </w:rPr>
        <w:t>Расчет платы за увеличение площади земельного участка в результате его перераспределения</w:t>
      </w:r>
    </w:p>
    <w:p w:rsidR="006E2867" w:rsidRDefault="006E2867" w:rsidP="006E2867">
      <w:pPr>
        <w:pStyle w:val="ConsPlusNormal"/>
        <w:ind w:firstLine="284"/>
        <w:jc w:val="both"/>
        <w:rPr>
          <w:rFonts w:ascii="Times New Roman" w:hAnsi="Times New Roman" w:cs="Times New Roman"/>
          <w:sz w:val="12"/>
          <w:szCs w:val="12"/>
        </w:rPr>
      </w:pPr>
      <w:r w:rsidRPr="006E2867">
        <w:rPr>
          <w:rFonts w:ascii="Times New Roman" w:hAnsi="Times New Roman" w:cs="Times New Roman"/>
          <w:sz w:val="12"/>
          <w:szCs w:val="12"/>
        </w:rPr>
        <w:t xml:space="preserve">В соответствии с Земельным кодексом Российской Федерации №136-ФЗ от 25.10.2001г., Постановлением Правительства Самарской области / Решением Собрания представителей муниципального района Сергиевский от ________г. № ______ (указываются реквизиты НПА, </w:t>
      </w:r>
      <w:r w:rsidRPr="006E2867">
        <w:rPr>
          <w:rFonts w:ascii="Times New Roman" w:hAnsi="Times New Roman" w:cs="Times New Roman"/>
          <w:sz w:val="12"/>
          <w:szCs w:val="12"/>
        </w:rPr>
        <w:lastRenderedPageBreak/>
        <w:t xml:space="preserve">устанавливающего Порядок определения размера платы за увеличение площади земельного участка в результате перераспределения) размер платы определяется в размере __________________  </w:t>
      </w:r>
    </w:p>
    <w:tbl>
      <w:tblPr>
        <w:tblStyle w:val="aff6"/>
        <w:tblW w:w="5000" w:type="pct"/>
        <w:tblLook w:val="04A0" w:firstRow="1" w:lastRow="0" w:firstColumn="1" w:lastColumn="0" w:noHBand="0" w:noVBand="1"/>
      </w:tblPr>
      <w:tblGrid>
        <w:gridCol w:w="4503"/>
        <w:gridCol w:w="3226"/>
      </w:tblGrid>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Адрес участка</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Кадастровый номер</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Категория земель</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Вид использования</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 xml:space="preserve">Площадь земельного участка образованного путем перераспределения, </w:t>
            </w:r>
            <w:proofErr w:type="spellStart"/>
            <w:r w:rsidRPr="004170B1">
              <w:rPr>
                <w:rFonts w:ascii="Times New Roman" w:hAnsi="Times New Roman" w:cs="Times New Roman"/>
                <w:sz w:val="12"/>
                <w:szCs w:val="12"/>
              </w:rPr>
              <w:t>кв.м</w:t>
            </w:r>
            <w:proofErr w:type="spellEnd"/>
            <w:r w:rsidRPr="004170B1">
              <w:rPr>
                <w:rFonts w:ascii="Times New Roman" w:hAnsi="Times New Roman" w:cs="Times New Roman"/>
                <w:sz w:val="12"/>
                <w:szCs w:val="12"/>
              </w:rPr>
              <w:t>.</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 xml:space="preserve">Площадь части земель, государственная собственность на которые не </w:t>
            </w:r>
            <w:proofErr w:type="gramStart"/>
            <w:r w:rsidRPr="004170B1">
              <w:rPr>
                <w:rFonts w:ascii="Times New Roman" w:hAnsi="Times New Roman" w:cs="Times New Roman"/>
                <w:sz w:val="12"/>
                <w:szCs w:val="12"/>
              </w:rPr>
              <w:t>разграничена за счет которой произошло</w:t>
            </w:r>
            <w:proofErr w:type="gramEnd"/>
            <w:r w:rsidRPr="004170B1">
              <w:rPr>
                <w:rFonts w:ascii="Times New Roman" w:hAnsi="Times New Roman" w:cs="Times New Roman"/>
                <w:sz w:val="12"/>
                <w:szCs w:val="12"/>
              </w:rPr>
              <w:t xml:space="preserve"> перераспределение, </w:t>
            </w:r>
            <w:proofErr w:type="spellStart"/>
            <w:r w:rsidRPr="004170B1">
              <w:rPr>
                <w:rFonts w:ascii="Times New Roman" w:hAnsi="Times New Roman" w:cs="Times New Roman"/>
                <w:sz w:val="12"/>
                <w:szCs w:val="12"/>
              </w:rPr>
              <w:t>кв.м</w:t>
            </w:r>
            <w:proofErr w:type="spellEnd"/>
            <w:r w:rsidRPr="004170B1">
              <w:rPr>
                <w:rFonts w:ascii="Times New Roman" w:hAnsi="Times New Roman" w:cs="Times New Roman"/>
                <w:sz w:val="12"/>
                <w:szCs w:val="12"/>
              </w:rPr>
              <w:t>.</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Кадастровая стоимость земельного участка, образованного путем перераспределения, руб.</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Размер платы за увеличение земельного участка, руб.</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r w:rsidR="004170B1" w:rsidTr="004170B1">
        <w:tc>
          <w:tcPr>
            <w:tcW w:w="2913" w:type="pct"/>
            <w:vAlign w:val="center"/>
          </w:tcPr>
          <w:p w:rsidR="004170B1" w:rsidRPr="004170B1" w:rsidRDefault="004170B1" w:rsidP="002A646E">
            <w:pPr>
              <w:pStyle w:val="aff1"/>
              <w:jc w:val="center"/>
              <w:rPr>
                <w:rFonts w:ascii="Times New Roman" w:hAnsi="Times New Roman" w:cs="Times New Roman"/>
                <w:sz w:val="12"/>
                <w:szCs w:val="12"/>
              </w:rPr>
            </w:pPr>
            <w:r w:rsidRPr="004170B1">
              <w:rPr>
                <w:rFonts w:ascii="Times New Roman" w:hAnsi="Times New Roman" w:cs="Times New Roman"/>
                <w:sz w:val="12"/>
                <w:szCs w:val="12"/>
              </w:rPr>
              <w:t>Размер платы за увеличение земельного участка</w:t>
            </w:r>
          </w:p>
        </w:tc>
        <w:tc>
          <w:tcPr>
            <w:tcW w:w="2087" w:type="pct"/>
            <w:vAlign w:val="center"/>
          </w:tcPr>
          <w:p w:rsidR="004170B1" w:rsidRPr="004170B1" w:rsidRDefault="004170B1" w:rsidP="002A646E">
            <w:pPr>
              <w:pStyle w:val="aff1"/>
              <w:jc w:val="center"/>
              <w:rPr>
                <w:rFonts w:ascii="Times New Roman" w:hAnsi="Times New Roman" w:cs="Times New Roman"/>
                <w:sz w:val="12"/>
                <w:szCs w:val="12"/>
              </w:rPr>
            </w:pPr>
          </w:p>
        </w:tc>
      </w:tr>
    </w:tbl>
    <w:p w:rsidR="004170B1" w:rsidRDefault="004170B1" w:rsidP="006E2867">
      <w:pPr>
        <w:pStyle w:val="ConsPlusNormal"/>
        <w:ind w:firstLine="284"/>
        <w:jc w:val="both"/>
        <w:rPr>
          <w:rFonts w:ascii="Times New Roman" w:hAnsi="Times New Roman" w:cs="Times New Roman"/>
          <w:sz w:val="12"/>
          <w:szCs w:val="12"/>
        </w:rPr>
      </w:pP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Сторона-1» Муниципальное образование - _________________________ (наименование муниципального образования) в лице  р</w:t>
      </w:r>
      <w:r>
        <w:rPr>
          <w:rFonts w:ascii="Times New Roman" w:hAnsi="Times New Roman" w:cs="Times New Roman"/>
          <w:sz w:val="12"/>
          <w:szCs w:val="12"/>
        </w:rPr>
        <w:t>уководителя КУМИ ______________</w:t>
      </w:r>
      <w:r w:rsidRPr="004170B1">
        <w:rPr>
          <w:rFonts w:ascii="Times New Roman" w:hAnsi="Times New Roman" w:cs="Times New Roman"/>
          <w:sz w:val="12"/>
          <w:szCs w:val="12"/>
        </w:rPr>
        <w:t>________________________________________________________________________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«Сторона-2»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Приложение №2</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к Административному регламенту предоставления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услуги «Перераспределение земель и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земельных участков, находящихся в </w:t>
      </w:r>
      <w:proofErr w:type="gramStart"/>
      <w:r w:rsidRPr="004170B1">
        <w:rPr>
          <w:rFonts w:ascii="Times New Roman" w:hAnsi="Times New Roman" w:cs="Times New Roman"/>
          <w:sz w:val="12"/>
          <w:szCs w:val="12"/>
        </w:rPr>
        <w:t>государственной</w:t>
      </w:r>
      <w:proofErr w:type="gramEnd"/>
      <w:r w:rsidRPr="004170B1">
        <w:rPr>
          <w:rFonts w:ascii="Times New Roman" w:hAnsi="Times New Roman" w:cs="Times New Roman"/>
          <w:sz w:val="12"/>
          <w:szCs w:val="12"/>
        </w:rPr>
        <w:t xml:space="preserve">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собственности, и земельных участков, </w:t>
      </w:r>
    </w:p>
    <w:p w:rsidR="004170B1" w:rsidRPr="004170B1" w:rsidRDefault="004170B1" w:rsidP="004170B1">
      <w:pPr>
        <w:pStyle w:val="ConsPlusNormal"/>
        <w:ind w:firstLine="284"/>
        <w:jc w:val="right"/>
        <w:rPr>
          <w:rFonts w:ascii="Times New Roman" w:hAnsi="Times New Roman" w:cs="Times New Roman"/>
          <w:sz w:val="12"/>
          <w:szCs w:val="12"/>
        </w:rPr>
      </w:pPr>
      <w:proofErr w:type="gramStart"/>
      <w:r w:rsidRPr="004170B1">
        <w:rPr>
          <w:rFonts w:ascii="Times New Roman" w:hAnsi="Times New Roman" w:cs="Times New Roman"/>
          <w:sz w:val="12"/>
          <w:szCs w:val="12"/>
        </w:rPr>
        <w:t>находящихся</w:t>
      </w:r>
      <w:proofErr w:type="gramEnd"/>
      <w:r w:rsidRPr="004170B1">
        <w:rPr>
          <w:rFonts w:ascii="Times New Roman" w:hAnsi="Times New Roman" w:cs="Times New Roman"/>
          <w:sz w:val="12"/>
          <w:szCs w:val="12"/>
        </w:rPr>
        <w:t xml:space="preserve"> в частной собственности»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    Решение об отказе в заключении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соглашения о перераспределении земельных участков</w:t>
      </w:r>
    </w:p>
    <w:p w:rsidR="004170B1" w:rsidRPr="004170B1" w:rsidRDefault="004170B1" w:rsidP="004170B1">
      <w:pPr>
        <w:pStyle w:val="ConsPlusNormal"/>
        <w:ind w:firstLine="284"/>
        <w:jc w:val="right"/>
        <w:rPr>
          <w:rFonts w:ascii="Times New Roman" w:hAnsi="Times New Roman" w:cs="Times New Roman"/>
          <w:sz w:val="12"/>
          <w:szCs w:val="12"/>
        </w:rPr>
      </w:pPr>
      <w:proofErr w:type="gramStart"/>
      <w:r w:rsidRPr="004170B1">
        <w:rPr>
          <w:rFonts w:ascii="Times New Roman" w:hAnsi="Times New Roman" w:cs="Times New Roman"/>
          <w:sz w:val="12"/>
          <w:szCs w:val="12"/>
        </w:rPr>
        <w:t xml:space="preserve">(решение принимается в форме </w:t>
      </w:r>
      <w:proofErr w:type="gramEnd"/>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Постановления Администрации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муниципального района Сергиевский</w:t>
      </w:r>
    </w:p>
    <w:p w:rsidR="004170B1" w:rsidRPr="004170B1" w:rsidRDefault="004170B1" w:rsidP="004170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gramStart"/>
      <w:r>
        <w:rPr>
          <w:rFonts w:ascii="Times New Roman" w:hAnsi="Times New Roman" w:cs="Times New Roman"/>
          <w:sz w:val="12"/>
          <w:szCs w:val="12"/>
        </w:rPr>
        <w:t>Самарской области)</w:t>
      </w:r>
      <w:proofErr w:type="gramEnd"/>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Администрация</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муниципального района Сергиевский</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Самарской области</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ПОСТАНОВЛЕНИЕ</w:t>
      </w:r>
    </w:p>
    <w:p w:rsidR="004170B1" w:rsidRPr="004170B1" w:rsidRDefault="004170B1" w:rsidP="004170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«____» ____________20____ г.                                                                                                                                                               </w:t>
      </w:r>
      <w:r w:rsidRPr="004170B1">
        <w:rPr>
          <w:rFonts w:ascii="Times New Roman" w:hAnsi="Times New Roman" w:cs="Times New Roman"/>
          <w:sz w:val="12"/>
          <w:szCs w:val="12"/>
        </w:rPr>
        <w:t>№ __________</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Об отказе в заключени</w:t>
      </w:r>
      <w:proofErr w:type="gramStart"/>
      <w:r w:rsidRPr="004170B1">
        <w:rPr>
          <w:rFonts w:ascii="Times New Roman" w:hAnsi="Times New Roman" w:cs="Times New Roman"/>
          <w:sz w:val="12"/>
          <w:szCs w:val="12"/>
        </w:rPr>
        <w:t>и</w:t>
      </w:r>
      <w:proofErr w:type="gramEnd"/>
      <w:r w:rsidRPr="004170B1">
        <w:rPr>
          <w:rFonts w:ascii="Times New Roman" w:hAnsi="Times New Roman" w:cs="Times New Roman"/>
          <w:sz w:val="12"/>
          <w:szCs w:val="12"/>
        </w:rPr>
        <w:t xml:space="preserve"> соглашения о перер</w:t>
      </w:r>
      <w:r>
        <w:rPr>
          <w:rFonts w:ascii="Times New Roman" w:hAnsi="Times New Roman" w:cs="Times New Roman"/>
          <w:sz w:val="12"/>
          <w:szCs w:val="12"/>
        </w:rPr>
        <w:t>аспределении земельных участков</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Рассмотрев заявление __________________________от _________г. №______  (</w:t>
      </w:r>
      <w:proofErr w:type="spellStart"/>
      <w:r w:rsidRPr="004170B1">
        <w:rPr>
          <w:rFonts w:ascii="Times New Roman" w:hAnsi="Times New Roman" w:cs="Times New Roman"/>
          <w:sz w:val="12"/>
          <w:szCs w:val="12"/>
        </w:rPr>
        <w:t>вх</w:t>
      </w:r>
      <w:proofErr w:type="spellEnd"/>
      <w:r w:rsidRPr="004170B1">
        <w:rPr>
          <w:rFonts w:ascii="Times New Roman" w:hAnsi="Times New Roman" w:cs="Times New Roman"/>
          <w:sz w:val="12"/>
          <w:szCs w:val="12"/>
        </w:rPr>
        <w:t xml:space="preserve">. № _____ от ______г.)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соответствии с пунктом 9 статьи 39.29 Земельного кодекса Российской Федерации №136-ФЗ от 25.10.2001г. и пунктом 2.9.2. Административного регламента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муниципального района Сергиевский №_____ от ________г., Администрация муниципального района Сергиевский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ПОСТАНОВЛЯЕТ:</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1. Отказать ___________________(наименование юридического лица либо фамилия, имя и (при наличии) отчество физического лица в дательном падеже), </w:t>
      </w:r>
      <w:proofErr w:type="gramStart"/>
      <w:r w:rsidRPr="004170B1">
        <w:rPr>
          <w:rFonts w:ascii="Times New Roman" w:hAnsi="Times New Roman" w:cs="Times New Roman"/>
          <w:sz w:val="12"/>
          <w:szCs w:val="12"/>
        </w:rPr>
        <w:t>имеющему</w:t>
      </w:r>
      <w:proofErr w:type="gramEnd"/>
      <w:r w:rsidRPr="004170B1">
        <w:rPr>
          <w:rFonts w:ascii="Times New Roman" w:hAnsi="Times New Roman" w:cs="Times New Roman"/>
          <w:sz w:val="12"/>
          <w:szCs w:val="12"/>
        </w:rPr>
        <w:t xml:space="preserve"> место нахождение / жительства (ненужное удалить): ________________,  ОГРН_______, ИНН__________ / дата и место рождения: _____________________, реквизиты документа, удостоверяющего личность </w:t>
      </w:r>
      <w:r>
        <w:rPr>
          <w:rFonts w:ascii="Times New Roman" w:hAnsi="Times New Roman" w:cs="Times New Roman"/>
          <w:sz w:val="12"/>
          <w:szCs w:val="12"/>
        </w:rPr>
        <w:t xml:space="preserve">(ненужное удалить): __________, </w:t>
      </w:r>
      <w:r w:rsidRPr="004170B1">
        <w:rPr>
          <w:rFonts w:ascii="Times New Roman" w:hAnsi="Times New Roman" w:cs="Times New Roman"/>
          <w:sz w:val="12"/>
          <w:szCs w:val="12"/>
        </w:rPr>
        <w:t>в заключени</w:t>
      </w:r>
      <w:proofErr w:type="gramStart"/>
      <w:r w:rsidRPr="004170B1">
        <w:rPr>
          <w:rFonts w:ascii="Times New Roman" w:hAnsi="Times New Roman" w:cs="Times New Roman"/>
          <w:sz w:val="12"/>
          <w:szCs w:val="12"/>
        </w:rPr>
        <w:t>и</w:t>
      </w:r>
      <w:proofErr w:type="gramEnd"/>
      <w:r w:rsidRPr="004170B1">
        <w:rPr>
          <w:rFonts w:ascii="Times New Roman" w:hAnsi="Times New Roman" w:cs="Times New Roman"/>
          <w:sz w:val="12"/>
          <w:szCs w:val="12"/>
        </w:rPr>
        <w:t xml:space="preserve"> соглашения о перераспределении земельных участков, в связи с тем, что:_______________________________</w:t>
      </w:r>
      <w:r>
        <w:rPr>
          <w:rFonts w:ascii="Times New Roman" w:hAnsi="Times New Roman" w:cs="Times New Roman"/>
          <w:sz w:val="12"/>
          <w:szCs w:val="12"/>
        </w:rPr>
        <w:t>_______________________</w:t>
      </w:r>
      <w:r w:rsidRPr="004170B1">
        <w:rPr>
          <w:rFonts w:ascii="Times New Roman" w:hAnsi="Times New Roman" w:cs="Times New Roman"/>
          <w:sz w:val="12"/>
          <w:szCs w:val="12"/>
        </w:rPr>
        <w:t>.</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2. Основанием для отказа является (указываются все основания для отказа со ссылкой на конкретные положения Земельного кодекса, предусмотренные пунктом 9 статьи 39.29, а также со ссылкой на соответствующий подпункт (подпункты) пункта 2.9.2 Административного регламента):___________________________________________.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4. Данный отказ может быть обжалован в досудебном порядке путем направления жалобы в уполномоченный орган, а также в судебном порядке.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5. </w:t>
      </w:r>
      <w:proofErr w:type="gramStart"/>
      <w:r w:rsidRPr="004170B1">
        <w:rPr>
          <w:rFonts w:ascii="Times New Roman" w:hAnsi="Times New Roman" w:cs="Times New Roman"/>
          <w:sz w:val="12"/>
          <w:szCs w:val="12"/>
        </w:rPr>
        <w:t>Контроль за</w:t>
      </w:r>
      <w:proofErr w:type="gramEnd"/>
      <w:r w:rsidRPr="004170B1">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w:t>
      </w:r>
      <w:r>
        <w:rPr>
          <w:rFonts w:ascii="Times New Roman" w:hAnsi="Times New Roman" w:cs="Times New Roman"/>
          <w:sz w:val="12"/>
          <w:szCs w:val="12"/>
        </w:rPr>
        <w:t>ергиевский ___________________.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Глава муниципального района</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Сергиевский                                 _________________      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                                                                          подпись                                 фамилия, </w:t>
      </w:r>
      <w:r>
        <w:rPr>
          <w:rFonts w:ascii="Times New Roman" w:hAnsi="Times New Roman" w:cs="Times New Roman"/>
          <w:sz w:val="12"/>
          <w:szCs w:val="12"/>
        </w:rPr>
        <w:t xml:space="preserve">инициалы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Приложение №3</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к Административному регламенту предоставления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услуги «Перераспределение земель и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земельных участков, находящихся в </w:t>
      </w:r>
      <w:proofErr w:type="gramStart"/>
      <w:r w:rsidRPr="004170B1">
        <w:rPr>
          <w:rFonts w:ascii="Times New Roman" w:hAnsi="Times New Roman" w:cs="Times New Roman"/>
          <w:sz w:val="12"/>
          <w:szCs w:val="12"/>
        </w:rPr>
        <w:t>государственной</w:t>
      </w:r>
      <w:proofErr w:type="gramEnd"/>
      <w:r w:rsidRPr="004170B1">
        <w:rPr>
          <w:rFonts w:ascii="Times New Roman" w:hAnsi="Times New Roman" w:cs="Times New Roman"/>
          <w:sz w:val="12"/>
          <w:szCs w:val="12"/>
        </w:rPr>
        <w:t xml:space="preserve">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собственности, и земельных участков, </w:t>
      </w:r>
    </w:p>
    <w:p w:rsidR="004170B1" w:rsidRPr="004170B1" w:rsidRDefault="004170B1" w:rsidP="004170B1">
      <w:pPr>
        <w:pStyle w:val="ConsPlusNormal"/>
        <w:ind w:firstLine="284"/>
        <w:jc w:val="right"/>
        <w:rPr>
          <w:rFonts w:ascii="Times New Roman" w:hAnsi="Times New Roman" w:cs="Times New Roman"/>
          <w:sz w:val="12"/>
          <w:szCs w:val="12"/>
        </w:rPr>
      </w:pPr>
      <w:proofErr w:type="gramStart"/>
      <w:r w:rsidRPr="004170B1">
        <w:rPr>
          <w:rFonts w:ascii="Times New Roman" w:hAnsi="Times New Roman" w:cs="Times New Roman"/>
          <w:sz w:val="12"/>
          <w:szCs w:val="12"/>
        </w:rPr>
        <w:t>находящихся</w:t>
      </w:r>
      <w:proofErr w:type="gramEnd"/>
      <w:r w:rsidRPr="004170B1">
        <w:rPr>
          <w:rFonts w:ascii="Times New Roman" w:hAnsi="Times New Roman" w:cs="Times New Roman"/>
          <w:sz w:val="12"/>
          <w:szCs w:val="12"/>
        </w:rPr>
        <w:t xml:space="preserve"> в частной собственности» </w:t>
      </w:r>
    </w:p>
    <w:p w:rsidR="004170B1" w:rsidRPr="004170B1" w:rsidRDefault="004170B1" w:rsidP="004170B1">
      <w:pPr>
        <w:pStyle w:val="ConsPlusNormal"/>
        <w:ind w:firstLine="284"/>
        <w:jc w:val="right"/>
        <w:rPr>
          <w:rFonts w:ascii="Times New Roman" w:hAnsi="Times New Roman" w:cs="Times New Roman"/>
          <w:sz w:val="12"/>
          <w:szCs w:val="12"/>
        </w:rPr>
      </w:pP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Согласие на заключение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соглашения о перераспределении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земельных  участков в соответствии </w:t>
      </w:r>
    </w:p>
    <w:p w:rsid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с утвержденным проектом межевания территории</w:t>
      </w:r>
    </w:p>
    <w:p w:rsidR="004170B1" w:rsidRDefault="004170B1" w:rsidP="004170B1">
      <w:pPr>
        <w:pStyle w:val="ConsPlusNormal"/>
        <w:ind w:firstLine="284"/>
        <w:jc w:val="right"/>
        <w:rPr>
          <w:rFonts w:ascii="Times New Roman" w:hAnsi="Times New Roman" w:cs="Times New Roman"/>
          <w:sz w:val="12"/>
          <w:szCs w:val="12"/>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4170B1" w:rsidTr="004170B1">
        <w:tc>
          <w:tcPr>
            <w:tcW w:w="3864" w:type="dxa"/>
            <w:vAlign w:val="center"/>
          </w:tcPr>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lastRenderedPageBreak/>
              <w:t>Администрация</w:t>
            </w:r>
          </w:p>
          <w:p w:rsidR="004170B1" w:rsidRPr="004170B1" w:rsidRDefault="004170B1" w:rsidP="004170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70B1">
              <w:rPr>
                <w:rFonts w:ascii="Times New Roman" w:hAnsi="Times New Roman" w:cs="Times New Roman"/>
                <w:sz w:val="12"/>
                <w:szCs w:val="12"/>
              </w:rPr>
              <w:t>Сергиевский</w:t>
            </w:r>
          </w:p>
          <w:p w:rsidR="004170B1" w:rsidRPr="004170B1" w:rsidRDefault="004170B1" w:rsidP="004170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446540, с. Сергиевск, ул. Ленина, 22</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тел. 2-18-05, факс 2-11-72</w:t>
            </w:r>
          </w:p>
          <w:p w:rsidR="004170B1" w:rsidRPr="004170B1" w:rsidRDefault="004170B1" w:rsidP="004170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www.sergievsk.ruadm2@samtel.ru</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[МЕСТО ДЛЯ ШТАМПА]</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w:t>
            </w:r>
          </w:p>
          <w:p w:rsidR="004170B1" w:rsidRDefault="004170B1" w:rsidP="004170B1">
            <w:pPr>
              <w:pStyle w:val="ConsPlusNormal"/>
              <w:ind w:firstLine="0"/>
              <w:jc w:val="center"/>
              <w:rPr>
                <w:rFonts w:ascii="Times New Roman" w:hAnsi="Times New Roman" w:cs="Times New Roman"/>
                <w:sz w:val="12"/>
                <w:szCs w:val="12"/>
              </w:rPr>
            </w:pPr>
            <w:r w:rsidRPr="004170B1">
              <w:rPr>
                <w:rFonts w:ascii="Times New Roman" w:hAnsi="Times New Roman" w:cs="Times New Roman"/>
                <w:sz w:val="12"/>
                <w:szCs w:val="12"/>
              </w:rPr>
              <w:t>на №___________  от «___»______20____г.</w:t>
            </w:r>
          </w:p>
        </w:tc>
        <w:tc>
          <w:tcPr>
            <w:tcW w:w="3865" w:type="dxa"/>
            <w:vAlign w:val="center"/>
          </w:tcPr>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Кому____________________________</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_________________________________</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_________________________________</w:t>
            </w:r>
          </w:p>
          <w:p w:rsidR="004170B1" w:rsidRPr="004170B1" w:rsidRDefault="004170B1" w:rsidP="004170B1">
            <w:pPr>
              <w:pStyle w:val="ConsPlusNormal"/>
              <w:ind w:firstLine="284"/>
              <w:jc w:val="center"/>
              <w:rPr>
                <w:rFonts w:ascii="Times New Roman" w:hAnsi="Times New Roman" w:cs="Times New Roman"/>
                <w:sz w:val="12"/>
                <w:szCs w:val="12"/>
              </w:rPr>
            </w:pP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Адрес____________________________</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_________________________________</w:t>
            </w:r>
          </w:p>
          <w:p w:rsid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_________________________________</w:t>
            </w:r>
          </w:p>
        </w:tc>
      </w:tr>
    </w:tbl>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Согласие на заключение соглашения о перераспределении земельных участков в соответствии с утвержденным проектом межевания территории</w:t>
      </w:r>
    </w:p>
    <w:p w:rsidR="004170B1" w:rsidRPr="004170B1" w:rsidRDefault="004170B1" w:rsidP="004170B1">
      <w:pPr>
        <w:pStyle w:val="ConsPlusNormal"/>
        <w:ind w:firstLine="284"/>
        <w:jc w:val="both"/>
        <w:rPr>
          <w:rFonts w:ascii="Times New Roman" w:hAnsi="Times New Roman" w:cs="Times New Roman"/>
          <w:sz w:val="12"/>
          <w:szCs w:val="12"/>
        </w:rPr>
      </w:pPr>
      <w:proofErr w:type="gramStart"/>
      <w:r w:rsidRPr="004170B1">
        <w:rPr>
          <w:rFonts w:ascii="Times New Roman" w:hAnsi="Times New Roman" w:cs="Times New Roman"/>
          <w:sz w:val="12"/>
          <w:szCs w:val="12"/>
        </w:rPr>
        <w:t>На Ваше обращение (</w:t>
      </w:r>
      <w:proofErr w:type="spellStart"/>
      <w:r w:rsidRPr="004170B1">
        <w:rPr>
          <w:rFonts w:ascii="Times New Roman" w:hAnsi="Times New Roman" w:cs="Times New Roman"/>
          <w:sz w:val="12"/>
          <w:szCs w:val="12"/>
        </w:rPr>
        <w:t>вх</w:t>
      </w:r>
      <w:proofErr w:type="spellEnd"/>
      <w:r w:rsidRPr="004170B1">
        <w:rPr>
          <w:rFonts w:ascii="Times New Roman" w:hAnsi="Times New Roman" w:cs="Times New Roman"/>
          <w:sz w:val="12"/>
          <w:szCs w:val="12"/>
        </w:rPr>
        <w:t xml:space="preserve">. №________ </w:t>
      </w:r>
      <w:proofErr w:type="spellStart"/>
      <w:r w:rsidRPr="004170B1">
        <w:rPr>
          <w:rFonts w:ascii="Times New Roman" w:hAnsi="Times New Roman" w:cs="Times New Roman"/>
          <w:sz w:val="12"/>
          <w:szCs w:val="12"/>
        </w:rPr>
        <w:t>от__________г</w:t>
      </w:r>
      <w:proofErr w:type="spellEnd"/>
      <w:r w:rsidRPr="004170B1">
        <w:rPr>
          <w:rFonts w:ascii="Times New Roman" w:hAnsi="Times New Roman" w:cs="Times New Roman"/>
          <w:sz w:val="12"/>
          <w:szCs w:val="12"/>
        </w:rPr>
        <w:t>.), руководствуясь Земельным кодексом Российской Федерации №136-ФЗ от 25.10.2001г., Федеральным законом от 06.10.2003г. № 131-ФЗ «Об общих принципах организации местного самоуправления в Российской Федерации» и Административным регламентом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утвержденным Постановлением Администрации муниципального района</w:t>
      </w:r>
      <w:proofErr w:type="gramEnd"/>
      <w:r w:rsidRPr="004170B1">
        <w:rPr>
          <w:rFonts w:ascii="Times New Roman" w:hAnsi="Times New Roman" w:cs="Times New Roman"/>
          <w:sz w:val="12"/>
          <w:szCs w:val="12"/>
        </w:rPr>
        <w:t xml:space="preserve"> Сергиевский №_____ от ________г., Администрация муниципального района Сергиевский сообщает о согласии заключить </w:t>
      </w:r>
      <w:proofErr w:type="gramStart"/>
      <w:r w:rsidRPr="004170B1">
        <w:rPr>
          <w:rFonts w:ascii="Times New Roman" w:hAnsi="Times New Roman" w:cs="Times New Roman"/>
          <w:sz w:val="12"/>
          <w:szCs w:val="12"/>
        </w:rPr>
        <w:t>соглашение</w:t>
      </w:r>
      <w:proofErr w:type="gramEnd"/>
      <w:r w:rsidRPr="004170B1">
        <w:rPr>
          <w:rFonts w:ascii="Times New Roman" w:hAnsi="Times New Roman" w:cs="Times New Roman"/>
          <w:sz w:val="12"/>
          <w:szCs w:val="12"/>
        </w:rPr>
        <w:t xml:space="preserve"> о перераспределении находящегося в частной собственности земельного участка c кадастровым номером __________________ площадью _______ </w:t>
      </w:r>
      <w:proofErr w:type="spellStart"/>
      <w:r w:rsidRPr="004170B1">
        <w:rPr>
          <w:rFonts w:ascii="Times New Roman" w:hAnsi="Times New Roman" w:cs="Times New Roman"/>
          <w:sz w:val="12"/>
          <w:szCs w:val="12"/>
        </w:rPr>
        <w:t>кв.м</w:t>
      </w:r>
      <w:proofErr w:type="spellEnd"/>
      <w:r w:rsidRPr="004170B1">
        <w:rPr>
          <w:rFonts w:ascii="Times New Roman" w:hAnsi="Times New Roman" w:cs="Times New Roman"/>
          <w:sz w:val="12"/>
          <w:szCs w:val="12"/>
        </w:rPr>
        <w:t xml:space="preserve">. и земель / земельного участка (земельных участков), находящегося (находящихся) в муниципальной собственности / государственная собственность на который (которые) не разграничена, с кадастровым номером (кадастровыми номерами) ______________  площадью _________ </w:t>
      </w:r>
      <w:proofErr w:type="spellStart"/>
      <w:r w:rsidRPr="004170B1">
        <w:rPr>
          <w:rFonts w:ascii="Times New Roman" w:hAnsi="Times New Roman" w:cs="Times New Roman"/>
          <w:sz w:val="12"/>
          <w:szCs w:val="12"/>
        </w:rPr>
        <w:t>кв.м</w:t>
      </w:r>
      <w:proofErr w:type="spellEnd"/>
      <w:r w:rsidRPr="004170B1">
        <w:rPr>
          <w:rFonts w:ascii="Times New Roman" w:hAnsi="Times New Roman" w:cs="Times New Roman"/>
          <w:sz w:val="12"/>
          <w:szCs w:val="12"/>
        </w:rPr>
        <w:t>., в соответствии с утвержденным ________ (указывается форма правового акта, наименование принявшего его орган, дата, номер и наименование правового акта, которым был утвержден проект межевания территории) проектом межевания территории.</w:t>
      </w:r>
    </w:p>
    <w:p w:rsidR="004170B1" w:rsidRPr="004170B1" w:rsidRDefault="004170B1" w:rsidP="004170B1">
      <w:pPr>
        <w:pStyle w:val="ConsPlusNormal"/>
        <w:ind w:firstLine="284"/>
        <w:jc w:val="both"/>
        <w:rPr>
          <w:rFonts w:ascii="Times New Roman" w:hAnsi="Times New Roman" w:cs="Times New Roman"/>
          <w:sz w:val="12"/>
          <w:szCs w:val="12"/>
        </w:rPr>
      </w:pPr>
      <w:proofErr w:type="gramStart"/>
      <w:r w:rsidRPr="004170B1">
        <w:rPr>
          <w:rFonts w:ascii="Times New Roman" w:hAnsi="Times New Roman" w:cs="Times New Roman"/>
          <w:sz w:val="12"/>
          <w:szCs w:val="12"/>
        </w:rPr>
        <w:t xml:space="preserve">В соответствии с пунктом 11 статьи 39.29 Земельного кодекса Российской Федерации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roofErr w:type="gramEnd"/>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По окончании проведения указанных работ просим представить в Администрацию муниципального района Сергиевский 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w:t>
      </w:r>
      <w:r>
        <w:rPr>
          <w:rFonts w:ascii="Times New Roman" w:hAnsi="Times New Roman" w:cs="Times New Roman"/>
          <w:sz w:val="12"/>
          <w:szCs w:val="12"/>
        </w:rPr>
        <w:t>спределении земельных участков.</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Глава муниципального района</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Сергиевский                                 _________________      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                                                                          подпись                                фамилия, </w:t>
      </w:r>
      <w:r>
        <w:rPr>
          <w:rFonts w:ascii="Times New Roman" w:hAnsi="Times New Roman" w:cs="Times New Roman"/>
          <w:sz w:val="12"/>
          <w:szCs w:val="12"/>
        </w:rPr>
        <w:t xml:space="preserve">инициалы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Приложение №4</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к Административному регламенту предоставления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услуги «Перераспределение земель и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земельных участков, находящихся в </w:t>
      </w:r>
      <w:proofErr w:type="gramStart"/>
      <w:r w:rsidRPr="004170B1">
        <w:rPr>
          <w:rFonts w:ascii="Times New Roman" w:hAnsi="Times New Roman" w:cs="Times New Roman"/>
          <w:sz w:val="12"/>
          <w:szCs w:val="12"/>
        </w:rPr>
        <w:t>государственной</w:t>
      </w:r>
      <w:proofErr w:type="gramEnd"/>
      <w:r w:rsidRPr="004170B1">
        <w:rPr>
          <w:rFonts w:ascii="Times New Roman" w:hAnsi="Times New Roman" w:cs="Times New Roman"/>
          <w:sz w:val="12"/>
          <w:szCs w:val="12"/>
        </w:rPr>
        <w:t xml:space="preserve">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собственности, и земельных участков, </w:t>
      </w:r>
    </w:p>
    <w:p w:rsidR="004170B1" w:rsidRPr="004170B1" w:rsidRDefault="004170B1" w:rsidP="004170B1">
      <w:pPr>
        <w:pStyle w:val="ConsPlusNormal"/>
        <w:ind w:firstLine="284"/>
        <w:jc w:val="right"/>
        <w:rPr>
          <w:rFonts w:ascii="Times New Roman" w:hAnsi="Times New Roman" w:cs="Times New Roman"/>
          <w:sz w:val="12"/>
          <w:szCs w:val="12"/>
        </w:rPr>
      </w:pPr>
      <w:proofErr w:type="gramStart"/>
      <w:r w:rsidRPr="004170B1">
        <w:rPr>
          <w:rFonts w:ascii="Times New Roman" w:hAnsi="Times New Roman" w:cs="Times New Roman"/>
          <w:sz w:val="12"/>
          <w:szCs w:val="12"/>
        </w:rPr>
        <w:t>находящихся</w:t>
      </w:r>
      <w:proofErr w:type="gramEnd"/>
      <w:r w:rsidRPr="004170B1">
        <w:rPr>
          <w:rFonts w:ascii="Times New Roman" w:hAnsi="Times New Roman" w:cs="Times New Roman"/>
          <w:sz w:val="12"/>
          <w:szCs w:val="12"/>
        </w:rPr>
        <w:t xml:space="preserve"> в частной собственности» </w:t>
      </w:r>
    </w:p>
    <w:p w:rsidR="004170B1" w:rsidRPr="004170B1" w:rsidRDefault="004170B1" w:rsidP="004170B1">
      <w:pPr>
        <w:pStyle w:val="ConsPlusNormal"/>
        <w:ind w:firstLine="284"/>
        <w:jc w:val="right"/>
        <w:rPr>
          <w:rFonts w:ascii="Times New Roman" w:hAnsi="Times New Roman" w:cs="Times New Roman"/>
          <w:sz w:val="12"/>
          <w:szCs w:val="12"/>
        </w:rPr>
      </w:pP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Решение об утверждении схемы</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расположения земельного участка</w:t>
      </w:r>
    </w:p>
    <w:p w:rsidR="004170B1" w:rsidRPr="004170B1" w:rsidRDefault="004170B1" w:rsidP="004170B1">
      <w:pPr>
        <w:pStyle w:val="ConsPlusNormal"/>
        <w:ind w:firstLine="284"/>
        <w:jc w:val="right"/>
        <w:rPr>
          <w:rFonts w:ascii="Times New Roman" w:hAnsi="Times New Roman" w:cs="Times New Roman"/>
          <w:sz w:val="12"/>
          <w:szCs w:val="12"/>
        </w:rPr>
      </w:pPr>
      <w:proofErr w:type="gramStart"/>
      <w:r w:rsidRPr="004170B1">
        <w:rPr>
          <w:rFonts w:ascii="Times New Roman" w:hAnsi="Times New Roman" w:cs="Times New Roman"/>
          <w:sz w:val="12"/>
          <w:szCs w:val="12"/>
        </w:rPr>
        <w:t xml:space="preserve">(решение принимается в форме </w:t>
      </w:r>
      <w:proofErr w:type="gramEnd"/>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Постановления Администрации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муниципального района Сергиевский</w:t>
      </w:r>
    </w:p>
    <w:p w:rsidR="004170B1" w:rsidRPr="004170B1" w:rsidRDefault="004170B1" w:rsidP="004170B1">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gramStart"/>
      <w:r>
        <w:rPr>
          <w:rFonts w:ascii="Times New Roman" w:hAnsi="Times New Roman" w:cs="Times New Roman"/>
          <w:sz w:val="12"/>
          <w:szCs w:val="12"/>
        </w:rPr>
        <w:t>Самарской области)</w:t>
      </w:r>
      <w:proofErr w:type="gramEnd"/>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Администрация</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муниципального района Сергиевский</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Самарской области</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ПОСТАНОВЛЕНИЕ</w:t>
      </w:r>
    </w:p>
    <w:p w:rsidR="004170B1" w:rsidRPr="004170B1" w:rsidRDefault="004170B1" w:rsidP="004170B1">
      <w:pPr>
        <w:pStyle w:val="ConsPlusNormal"/>
        <w:ind w:firstLine="284"/>
        <w:rPr>
          <w:rFonts w:ascii="Times New Roman" w:hAnsi="Times New Roman" w:cs="Times New Roman"/>
          <w:sz w:val="12"/>
          <w:szCs w:val="12"/>
        </w:rPr>
      </w:pPr>
      <w:r w:rsidRPr="004170B1">
        <w:rPr>
          <w:rFonts w:ascii="Times New Roman" w:hAnsi="Times New Roman" w:cs="Times New Roman"/>
          <w:sz w:val="12"/>
          <w:szCs w:val="12"/>
        </w:rPr>
        <w:t>«____» ____________20____ г.</w:t>
      </w:r>
      <w:r>
        <w:rPr>
          <w:rFonts w:ascii="Times New Roman" w:hAnsi="Times New Roman" w:cs="Times New Roman"/>
          <w:sz w:val="12"/>
          <w:szCs w:val="12"/>
        </w:rPr>
        <w:t xml:space="preserve">                                                                                                                                                                  </w:t>
      </w:r>
      <w:r w:rsidRPr="004170B1">
        <w:rPr>
          <w:rFonts w:ascii="Times New Roman" w:hAnsi="Times New Roman" w:cs="Times New Roman"/>
          <w:sz w:val="12"/>
          <w:szCs w:val="12"/>
        </w:rPr>
        <w:t>№ __________</w:t>
      </w:r>
    </w:p>
    <w:p w:rsidR="004170B1" w:rsidRPr="004170B1" w:rsidRDefault="004170B1" w:rsidP="004170B1">
      <w:pPr>
        <w:pStyle w:val="ConsPlusNormal"/>
        <w:ind w:firstLine="284"/>
        <w:jc w:val="center"/>
        <w:rPr>
          <w:rFonts w:ascii="Times New Roman" w:hAnsi="Times New Roman" w:cs="Times New Roman"/>
          <w:sz w:val="12"/>
          <w:szCs w:val="12"/>
        </w:rPr>
      </w:pPr>
      <w:r w:rsidRPr="004170B1">
        <w:rPr>
          <w:rFonts w:ascii="Times New Roman" w:hAnsi="Times New Roman" w:cs="Times New Roman"/>
          <w:sz w:val="12"/>
          <w:szCs w:val="12"/>
        </w:rPr>
        <w:t xml:space="preserve">Об утверждении схемы расположения земельного участка на кадастровом плане территории, образуемого путем перераспределения земельного участка  с кадастровым </w:t>
      </w:r>
      <w:proofErr w:type="spellStart"/>
      <w:r w:rsidRPr="004170B1">
        <w:rPr>
          <w:rFonts w:ascii="Times New Roman" w:hAnsi="Times New Roman" w:cs="Times New Roman"/>
          <w:sz w:val="12"/>
          <w:szCs w:val="12"/>
        </w:rPr>
        <w:t>номером______по</w:t>
      </w:r>
      <w:proofErr w:type="spellEnd"/>
      <w:r w:rsidRPr="004170B1">
        <w:rPr>
          <w:rFonts w:ascii="Times New Roman" w:hAnsi="Times New Roman" w:cs="Times New Roman"/>
          <w:sz w:val="12"/>
          <w:szCs w:val="12"/>
        </w:rPr>
        <w:t xml:space="preserve"> адресу:_____</w:t>
      </w:r>
    </w:p>
    <w:p w:rsidR="004170B1" w:rsidRPr="004170B1" w:rsidRDefault="004170B1" w:rsidP="004170B1">
      <w:pPr>
        <w:pStyle w:val="ConsPlusNormal"/>
        <w:ind w:firstLine="284"/>
        <w:jc w:val="both"/>
        <w:rPr>
          <w:rFonts w:ascii="Times New Roman" w:hAnsi="Times New Roman" w:cs="Times New Roman"/>
          <w:sz w:val="12"/>
          <w:szCs w:val="12"/>
        </w:rPr>
      </w:pPr>
      <w:proofErr w:type="gramStart"/>
      <w:r w:rsidRPr="004170B1">
        <w:rPr>
          <w:rFonts w:ascii="Times New Roman" w:hAnsi="Times New Roman" w:cs="Times New Roman"/>
          <w:sz w:val="12"/>
          <w:szCs w:val="12"/>
        </w:rPr>
        <w:t>В соответствии с Федеральным законом Российской Федерации №137-ФЗ от 25.10.2001г. «О введении в действие Земельного кодекса Российской Федерации», на основании подпункта 1 пункта 8 статьи 39.29 Земельного кодекса Российской Федерации №136-ФЗ от 25.10.2001г., пунктом 2.3.1 Административного регламента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w:t>
      </w:r>
      <w:proofErr w:type="gramEnd"/>
      <w:r w:rsidRPr="004170B1">
        <w:rPr>
          <w:rFonts w:ascii="Times New Roman" w:hAnsi="Times New Roman" w:cs="Times New Roman"/>
          <w:sz w:val="12"/>
          <w:szCs w:val="12"/>
        </w:rPr>
        <w:t xml:space="preserve"> собственности», утвержденным Постановлением Администрации муниципального района Сергиевский №_____ от ________г.,   и заявления _______________ от ______г. №_______ (</w:t>
      </w:r>
      <w:proofErr w:type="spellStart"/>
      <w:r w:rsidRPr="004170B1">
        <w:rPr>
          <w:rFonts w:ascii="Times New Roman" w:hAnsi="Times New Roman" w:cs="Times New Roman"/>
          <w:sz w:val="12"/>
          <w:szCs w:val="12"/>
        </w:rPr>
        <w:t>вх</w:t>
      </w:r>
      <w:proofErr w:type="spellEnd"/>
      <w:r w:rsidRPr="004170B1">
        <w:rPr>
          <w:rFonts w:ascii="Times New Roman" w:hAnsi="Times New Roman" w:cs="Times New Roman"/>
          <w:sz w:val="12"/>
          <w:szCs w:val="12"/>
        </w:rPr>
        <w:t xml:space="preserve">. №_______ от __________г.), Администрация муниципального района Сергиевский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ПОСТАНОВЛЯЕТ:</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1. Утвердить схему расположения земельного участка на кадастровом плане территории, образуемого путем перераспределения находящегося в частной собственности земельного участка с кадастровым номером _________ площадью________ </w:t>
      </w:r>
      <w:proofErr w:type="spellStart"/>
      <w:r w:rsidRPr="004170B1">
        <w:rPr>
          <w:rFonts w:ascii="Times New Roman" w:hAnsi="Times New Roman" w:cs="Times New Roman"/>
          <w:sz w:val="12"/>
          <w:szCs w:val="12"/>
        </w:rPr>
        <w:t>кв.м</w:t>
      </w:r>
      <w:proofErr w:type="spellEnd"/>
      <w:r w:rsidRPr="004170B1">
        <w:rPr>
          <w:rFonts w:ascii="Times New Roman" w:hAnsi="Times New Roman" w:cs="Times New Roman"/>
          <w:sz w:val="12"/>
          <w:szCs w:val="12"/>
        </w:rPr>
        <w:t>., вид разрешенного использования__________________, отнесенного к категории земель ___________, расположенного по адресу:________, и земель (земельного участка), находящихс</w:t>
      </w:r>
      <w:proofErr w:type="gramStart"/>
      <w:r w:rsidRPr="004170B1">
        <w:rPr>
          <w:rFonts w:ascii="Times New Roman" w:hAnsi="Times New Roman" w:cs="Times New Roman"/>
          <w:sz w:val="12"/>
          <w:szCs w:val="12"/>
        </w:rPr>
        <w:t>я(</w:t>
      </w:r>
      <w:proofErr w:type="spellStart"/>
      <w:proofErr w:type="gramEnd"/>
      <w:r w:rsidRPr="004170B1">
        <w:rPr>
          <w:rFonts w:ascii="Times New Roman" w:hAnsi="Times New Roman" w:cs="Times New Roman"/>
          <w:sz w:val="12"/>
          <w:szCs w:val="12"/>
        </w:rPr>
        <w:t>егося</w:t>
      </w:r>
      <w:proofErr w:type="spellEnd"/>
      <w:r w:rsidRPr="004170B1">
        <w:rPr>
          <w:rFonts w:ascii="Times New Roman" w:hAnsi="Times New Roman" w:cs="Times New Roman"/>
          <w:sz w:val="12"/>
          <w:szCs w:val="12"/>
        </w:rPr>
        <w:t xml:space="preserve">) в муниципальной собственности / государственная собственность на который не разграничена (указываются кадастровый номер (при наличии), площадь), для последующего заключения соглашения о перераспределения земельных участков.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Образуемый земельный участок:</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площадь _____ </w:t>
      </w:r>
      <w:proofErr w:type="spellStart"/>
      <w:r w:rsidRPr="004170B1">
        <w:rPr>
          <w:rFonts w:ascii="Times New Roman" w:hAnsi="Times New Roman" w:cs="Times New Roman"/>
          <w:sz w:val="12"/>
          <w:szCs w:val="12"/>
        </w:rPr>
        <w:t>кв.м</w:t>
      </w:r>
      <w:proofErr w:type="spellEnd"/>
      <w:r w:rsidRPr="004170B1">
        <w:rPr>
          <w:rFonts w:ascii="Times New Roman" w:hAnsi="Times New Roman" w:cs="Times New Roman"/>
          <w:sz w:val="12"/>
          <w:szCs w:val="12"/>
        </w:rPr>
        <w:t>.;</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адрес (местоположение</w:t>
      </w:r>
      <w:proofErr w:type="gramStart"/>
      <w:r w:rsidRPr="004170B1">
        <w:rPr>
          <w:rFonts w:ascii="Times New Roman" w:hAnsi="Times New Roman" w:cs="Times New Roman"/>
          <w:sz w:val="12"/>
          <w:szCs w:val="12"/>
        </w:rPr>
        <w:t>):_____________________________________________ ;</w:t>
      </w:r>
      <w:proofErr w:type="gramEnd"/>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кадастровый квартал ___________________</w:t>
      </w:r>
      <w:proofErr w:type="gramStart"/>
      <w:r w:rsidRPr="004170B1">
        <w:rPr>
          <w:rFonts w:ascii="Times New Roman" w:hAnsi="Times New Roman" w:cs="Times New Roman"/>
          <w:sz w:val="12"/>
          <w:szCs w:val="12"/>
        </w:rPr>
        <w:t xml:space="preserve"> ;</w:t>
      </w:r>
      <w:proofErr w:type="gramEnd"/>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территориальная зона / вид разрешенного использования</w:t>
      </w:r>
      <w:proofErr w:type="gramStart"/>
      <w:r w:rsidRPr="004170B1">
        <w:rPr>
          <w:rFonts w:ascii="Times New Roman" w:hAnsi="Times New Roman" w:cs="Times New Roman"/>
          <w:sz w:val="12"/>
          <w:szCs w:val="12"/>
        </w:rPr>
        <w:t>: _______________________;</w:t>
      </w:r>
      <w:proofErr w:type="gramEnd"/>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категория земель: земли ___________________________________</w:t>
      </w:r>
      <w:proofErr w:type="gramStart"/>
      <w:r w:rsidRPr="004170B1">
        <w:rPr>
          <w:rFonts w:ascii="Times New Roman" w:hAnsi="Times New Roman" w:cs="Times New Roman"/>
          <w:sz w:val="12"/>
          <w:szCs w:val="12"/>
        </w:rPr>
        <w:t xml:space="preserve"> .</w:t>
      </w:r>
      <w:proofErr w:type="gramEnd"/>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2. Заинтересованным лицам обратиться с заявлением о государственном кадастровом учете земельного участка в соответствии с пунктом 11 статьи 39.29 Земельного кодекса Российской Федерации №136-ФЗ от 25.10.2001г.</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3. Срок действия настоящего Постановления составляет два года.</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4. </w:t>
      </w:r>
      <w:proofErr w:type="gramStart"/>
      <w:r w:rsidRPr="004170B1">
        <w:rPr>
          <w:rFonts w:ascii="Times New Roman" w:hAnsi="Times New Roman" w:cs="Times New Roman"/>
          <w:sz w:val="12"/>
          <w:szCs w:val="12"/>
        </w:rPr>
        <w:t>Контроль за</w:t>
      </w:r>
      <w:proofErr w:type="gramEnd"/>
      <w:r w:rsidRPr="004170B1">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w:t>
      </w:r>
      <w:r w:rsidRPr="004170B1">
        <w:rPr>
          <w:rFonts w:ascii="Times New Roman" w:hAnsi="Times New Roman" w:cs="Times New Roman"/>
          <w:sz w:val="12"/>
          <w:szCs w:val="12"/>
        </w:rPr>
        <w:lastRenderedPageBreak/>
        <w:t xml:space="preserve">муниципального </w:t>
      </w:r>
      <w:r>
        <w:rPr>
          <w:rFonts w:ascii="Times New Roman" w:hAnsi="Times New Roman" w:cs="Times New Roman"/>
          <w:sz w:val="12"/>
          <w:szCs w:val="12"/>
        </w:rPr>
        <w:t>района Сергиевский 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Глава муниципального района</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Сергиевский                                 _________________      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                                                                          подпись                                фамилия, </w:t>
      </w:r>
      <w:r>
        <w:rPr>
          <w:rFonts w:ascii="Times New Roman" w:hAnsi="Times New Roman" w:cs="Times New Roman"/>
          <w:sz w:val="12"/>
          <w:szCs w:val="12"/>
        </w:rPr>
        <w:t xml:space="preserve">инициалы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Приложение №5</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к Административному регламенту предоставления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услуги «Перераспределение земель и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земельных участков, находящихся в </w:t>
      </w:r>
      <w:proofErr w:type="gramStart"/>
      <w:r w:rsidRPr="004170B1">
        <w:rPr>
          <w:rFonts w:ascii="Times New Roman" w:hAnsi="Times New Roman" w:cs="Times New Roman"/>
          <w:sz w:val="12"/>
          <w:szCs w:val="12"/>
        </w:rPr>
        <w:t>государственной</w:t>
      </w:r>
      <w:proofErr w:type="gramEnd"/>
      <w:r w:rsidRPr="004170B1">
        <w:rPr>
          <w:rFonts w:ascii="Times New Roman" w:hAnsi="Times New Roman" w:cs="Times New Roman"/>
          <w:sz w:val="12"/>
          <w:szCs w:val="12"/>
        </w:rPr>
        <w:t xml:space="preserve"> или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муниципальной собственности, и земельных участков, </w:t>
      </w:r>
    </w:p>
    <w:p w:rsidR="004170B1" w:rsidRPr="004170B1" w:rsidRDefault="004170B1" w:rsidP="004170B1">
      <w:pPr>
        <w:pStyle w:val="ConsPlusNormal"/>
        <w:ind w:firstLine="284"/>
        <w:jc w:val="right"/>
        <w:rPr>
          <w:rFonts w:ascii="Times New Roman" w:hAnsi="Times New Roman" w:cs="Times New Roman"/>
          <w:sz w:val="12"/>
          <w:szCs w:val="12"/>
        </w:rPr>
      </w:pPr>
      <w:proofErr w:type="gramStart"/>
      <w:r w:rsidRPr="004170B1">
        <w:rPr>
          <w:rFonts w:ascii="Times New Roman" w:hAnsi="Times New Roman" w:cs="Times New Roman"/>
          <w:sz w:val="12"/>
          <w:szCs w:val="12"/>
        </w:rPr>
        <w:t>находящихся</w:t>
      </w:r>
      <w:proofErr w:type="gramEnd"/>
      <w:r w:rsidRPr="004170B1">
        <w:rPr>
          <w:rFonts w:ascii="Times New Roman" w:hAnsi="Times New Roman" w:cs="Times New Roman"/>
          <w:sz w:val="12"/>
          <w:szCs w:val="12"/>
        </w:rPr>
        <w:t xml:space="preserve"> в частной собственности»</w:t>
      </w:r>
    </w:p>
    <w:p w:rsidR="004170B1" w:rsidRPr="004170B1" w:rsidRDefault="004170B1" w:rsidP="004170B1">
      <w:pPr>
        <w:pStyle w:val="ConsPlusNormal"/>
        <w:ind w:firstLine="284"/>
        <w:jc w:val="right"/>
        <w:rPr>
          <w:rFonts w:ascii="Times New Roman" w:hAnsi="Times New Roman" w:cs="Times New Roman"/>
          <w:sz w:val="12"/>
          <w:szCs w:val="12"/>
        </w:rPr>
      </w:pP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Заявление о перераспределении </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земельных участков</w:t>
      </w:r>
    </w:p>
    <w:p w:rsidR="004170B1" w:rsidRPr="004170B1" w:rsidRDefault="004170B1" w:rsidP="004170B1">
      <w:pPr>
        <w:pStyle w:val="ConsPlusNormal"/>
        <w:ind w:firstLine="284"/>
        <w:jc w:val="right"/>
        <w:rPr>
          <w:rFonts w:ascii="Times New Roman" w:hAnsi="Times New Roman" w:cs="Times New Roman"/>
          <w:sz w:val="12"/>
          <w:szCs w:val="12"/>
        </w:rPr>
      </w:pP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В Администрацию муниципального района Сергиевский</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Наименование,  почтовый адрес,</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ИНН, ОГРН, - для юридических лиц,</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Ф. И. О., адрес регистрации</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 (места жительства) - для физических лиц.</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номер телефона, факс (при наличии)</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_____________________________________________</w:t>
      </w:r>
    </w:p>
    <w:p w:rsidR="004170B1" w:rsidRPr="004170B1" w:rsidRDefault="004170B1" w:rsidP="004170B1">
      <w:pPr>
        <w:pStyle w:val="ConsPlusNormal"/>
        <w:ind w:firstLine="284"/>
        <w:jc w:val="right"/>
        <w:rPr>
          <w:rFonts w:ascii="Times New Roman" w:hAnsi="Times New Roman" w:cs="Times New Roman"/>
          <w:sz w:val="12"/>
          <w:szCs w:val="12"/>
        </w:rPr>
      </w:pPr>
      <w:r w:rsidRPr="004170B1">
        <w:rPr>
          <w:rFonts w:ascii="Times New Roman" w:hAnsi="Times New Roman" w:cs="Times New Roman"/>
          <w:sz w:val="12"/>
          <w:szCs w:val="12"/>
        </w:rPr>
        <w:t xml:space="preserve">                                                               адрес </w:t>
      </w:r>
      <w:r>
        <w:rPr>
          <w:rFonts w:ascii="Times New Roman" w:hAnsi="Times New Roman" w:cs="Times New Roman"/>
          <w:sz w:val="12"/>
          <w:szCs w:val="12"/>
        </w:rPr>
        <w:t>электронной почты (при наличии)</w:t>
      </w:r>
    </w:p>
    <w:p w:rsidR="004170B1" w:rsidRPr="004170B1" w:rsidRDefault="004170B1" w:rsidP="004170B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4170B1">
        <w:rPr>
          <w:rFonts w:ascii="Times New Roman" w:hAnsi="Times New Roman" w:cs="Times New Roman"/>
          <w:sz w:val="12"/>
          <w:szCs w:val="12"/>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Прошу осуществить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имеющих следующие кадастровые номера: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1) ________________________;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2) ________________________; </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3) ________________________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на основании подпункта _____ (указывается номер соответствующего подпункта пункта 1 статьи 39.28 Земельного кодекса Российской Федерации) пункта 1 статьи 39.28 Земельного кодекса Российской Федерации,</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согласно утвержденному проекту межевания территории __________________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 xml:space="preserve">- </w:t>
      </w:r>
      <w:proofErr w:type="gramStart"/>
      <w:r w:rsidRPr="004170B1">
        <w:rPr>
          <w:rFonts w:ascii="Times New Roman" w:hAnsi="Times New Roman" w:cs="Times New Roman"/>
          <w:sz w:val="12"/>
          <w:szCs w:val="12"/>
        </w:rPr>
        <w:t>согласно</w:t>
      </w:r>
      <w:proofErr w:type="gramEnd"/>
      <w:r w:rsidRPr="004170B1">
        <w:rPr>
          <w:rFonts w:ascii="Times New Roman" w:hAnsi="Times New Roman" w:cs="Times New Roman"/>
          <w:sz w:val="12"/>
          <w:szCs w:val="12"/>
        </w:rPr>
        <w:t xml:space="preserve"> прилагаемой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w:t>
      </w:r>
      <w:r>
        <w:rPr>
          <w:rFonts w:ascii="Times New Roman" w:hAnsi="Times New Roman" w:cs="Times New Roman"/>
          <w:sz w:val="12"/>
          <w:szCs w:val="12"/>
        </w:rPr>
        <w:t>пределение земельных участков).</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w:t>
      </w:r>
      <w:r>
        <w:rPr>
          <w:rFonts w:ascii="Times New Roman" w:hAnsi="Times New Roman" w:cs="Times New Roman"/>
          <w:sz w:val="12"/>
          <w:szCs w:val="12"/>
        </w:rPr>
        <w:t xml:space="preserve">льством Российской Федерации о </w:t>
      </w:r>
      <w:r w:rsidRPr="004170B1">
        <w:rPr>
          <w:rFonts w:ascii="Times New Roman" w:hAnsi="Times New Roman" w:cs="Times New Roman"/>
          <w:sz w:val="12"/>
          <w:szCs w:val="12"/>
        </w:rPr>
        <w:t xml:space="preserve">персональных данных (указывается в случае, если заявителем является физическое лицо). </w:t>
      </w:r>
    </w:p>
    <w:p w:rsidR="004170B1" w:rsidRPr="004170B1" w:rsidRDefault="004170B1" w:rsidP="004170B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Приложение:</w:t>
      </w:r>
      <w:r w:rsidRPr="004170B1">
        <w:rPr>
          <w:rFonts w:ascii="Times New Roman" w:hAnsi="Times New Roman" w:cs="Times New Roman"/>
          <w:sz w:val="12"/>
          <w:szCs w:val="12"/>
        </w:rPr>
        <w:t>_________________________________________________________________________</w:t>
      </w:r>
    </w:p>
    <w:p w:rsidR="004170B1" w:rsidRP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__________________________________________</w:t>
      </w:r>
      <w:r>
        <w:rPr>
          <w:rFonts w:ascii="Times New Roman" w:hAnsi="Times New Roman" w:cs="Times New Roman"/>
          <w:sz w:val="12"/>
          <w:szCs w:val="12"/>
        </w:rPr>
        <w:t>_______________________________</w:t>
      </w:r>
    </w:p>
    <w:p w:rsidR="004170B1" w:rsidRDefault="004170B1" w:rsidP="004170B1">
      <w:pPr>
        <w:pStyle w:val="ConsPlusNormal"/>
        <w:ind w:firstLine="284"/>
        <w:jc w:val="both"/>
        <w:rPr>
          <w:rFonts w:ascii="Times New Roman" w:hAnsi="Times New Roman" w:cs="Times New Roman"/>
          <w:sz w:val="12"/>
          <w:szCs w:val="12"/>
        </w:rPr>
      </w:pPr>
      <w:r w:rsidRPr="004170B1">
        <w:rPr>
          <w:rFonts w:ascii="Times New Roman" w:hAnsi="Times New Roman" w:cs="Times New Roman"/>
          <w:sz w:val="12"/>
          <w:szCs w:val="12"/>
        </w:rPr>
        <w:t>Результат предоставления услуги прошу: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61"/>
        <w:gridCol w:w="662"/>
      </w:tblGrid>
      <w:tr w:rsidR="00D65F7C" w:rsidRPr="00D65F7C" w:rsidTr="00D65F7C">
        <w:trPr>
          <w:trHeight w:val="70"/>
        </w:trPr>
        <w:tc>
          <w:tcPr>
            <w:tcW w:w="4560" w:type="pct"/>
          </w:tcPr>
          <w:p w:rsidR="00D65F7C" w:rsidRPr="00D65F7C" w:rsidRDefault="00D65F7C" w:rsidP="00D65F7C">
            <w:pPr>
              <w:pStyle w:val="TableParagraph"/>
              <w:ind w:left="110"/>
              <w:rPr>
                <w:sz w:val="12"/>
                <w:szCs w:val="12"/>
                <w:lang w:val="ru-RU"/>
              </w:rPr>
            </w:pPr>
            <w:r w:rsidRPr="00D65F7C">
              <w:rPr>
                <w:sz w:val="12"/>
                <w:szCs w:val="12"/>
                <w:lang w:val="ru-RU"/>
              </w:rPr>
              <w:t>направить</w:t>
            </w:r>
            <w:r w:rsidRPr="00D65F7C">
              <w:rPr>
                <w:spacing w:val="-5"/>
                <w:sz w:val="12"/>
                <w:szCs w:val="12"/>
                <w:lang w:val="ru-RU"/>
              </w:rPr>
              <w:t xml:space="preserve"> </w:t>
            </w:r>
            <w:r w:rsidRPr="00D65F7C">
              <w:rPr>
                <w:sz w:val="12"/>
                <w:szCs w:val="12"/>
                <w:lang w:val="ru-RU"/>
              </w:rPr>
              <w:t>в</w:t>
            </w:r>
            <w:r w:rsidRPr="00D65F7C">
              <w:rPr>
                <w:spacing w:val="-5"/>
                <w:sz w:val="12"/>
                <w:szCs w:val="12"/>
                <w:lang w:val="ru-RU"/>
              </w:rPr>
              <w:t xml:space="preserve"> </w:t>
            </w:r>
            <w:r w:rsidRPr="00D65F7C">
              <w:rPr>
                <w:sz w:val="12"/>
                <w:szCs w:val="12"/>
                <w:lang w:val="ru-RU"/>
              </w:rPr>
              <w:t>форме</w:t>
            </w:r>
            <w:r w:rsidRPr="00D65F7C">
              <w:rPr>
                <w:spacing w:val="-4"/>
                <w:sz w:val="12"/>
                <w:szCs w:val="12"/>
                <w:lang w:val="ru-RU"/>
              </w:rPr>
              <w:t xml:space="preserve"> </w:t>
            </w:r>
            <w:r w:rsidRPr="00D65F7C">
              <w:rPr>
                <w:sz w:val="12"/>
                <w:szCs w:val="12"/>
                <w:lang w:val="ru-RU"/>
              </w:rPr>
              <w:t>электронного</w:t>
            </w:r>
            <w:r w:rsidRPr="00D65F7C">
              <w:rPr>
                <w:spacing w:val="-4"/>
                <w:sz w:val="12"/>
                <w:szCs w:val="12"/>
                <w:lang w:val="ru-RU"/>
              </w:rPr>
              <w:t xml:space="preserve"> </w:t>
            </w:r>
            <w:r w:rsidRPr="00D65F7C">
              <w:rPr>
                <w:sz w:val="12"/>
                <w:szCs w:val="12"/>
                <w:lang w:val="ru-RU"/>
              </w:rPr>
              <w:t>документа</w:t>
            </w:r>
            <w:r w:rsidRPr="00D65F7C">
              <w:rPr>
                <w:spacing w:val="-3"/>
                <w:sz w:val="12"/>
                <w:szCs w:val="12"/>
                <w:lang w:val="ru-RU"/>
              </w:rPr>
              <w:t xml:space="preserve"> </w:t>
            </w:r>
            <w:r w:rsidRPr="00D65F7C">
              <w:rPr>
                <w:sz w:val="12"/>
                <w:szCs w:val="12"/>
                <w:lang w:val="ru-RU"/>
              </w:rPr>
              <w:t>в</w:t>
            </w:r>
            <w:r w:rsidRPr="00D65F7C">
              <w:rPr>
                <w:spacing w:val="-5"/>
                <w:sz w:val="12"/>
                <w:szCs w:val="12"/>
                <w:lang w:val="ru-RU"/>
              </w:rPr>
              <w:t xml:space="preserve"> </w:t>
            </w:r>
            <w:r w:rsidRPr="00D65F7C">
              <w:rPr>
                <w:sz w:val="12"/>
                <w:szCs w:val="12"/>
                <w:lang w:val="ru-RU"/>
              </w:rPr>
              <w:t>Личный</w:t>
            </w:r>
            <w:r w:rsidRPr="00D65F7C">
              <w:rPr>
                <w:spacing w:val="-4"/>
                <w:sz w:val="12"/>
                <w:szCs w:val="12"/>
                <w:lang w:val="ru-RU"/>
              </w:rPr>
              <w:t xml:space="preserve"> </w:t>
            </w:r>
            <w:r w:rsidRPr="00D65F7C">
              <w:rPr>
                <w:sz w:val="12"/>
                <w:szCs w:val="12"/>
                <w:lang w:val="ru-RU"/>
              </w:rPr>
              <w:t>кабинет</w:t>
            </w:r>
            <w:r w:rsidRPr="00D65F7C">
              <w:rPr>
                <w:spacing w:val="-4"/>
                <w:sz w:val="12"/>
                <w:szCs w:val="12"/>
                <w:lang w:val="ru-RU"/>
              </w:rPr>
              <w:t xml:space="preserve"> </w:t>
            </w:r>
            <w:r w:rsidRPr="00D65F7C">
              <w:rPr>
                <w:sz w:val="12"/>
                <w:szCs w:val="12"/>
                <w:lang w:val="ru-RU"/>
              </w:rPr>
              <w:t>на</w:t>
            </w:r>
            <w:r w:rsidRPr="00D65F7C">
              <w:rPr>
                <w:spacing w:val="-5"/>
                <w:sz w:val="12"/>
                <w:szCs w:val="12"/>
                <w:lang w:val="ru-RU"/>
              </w:rPr>
              <w:t xml:space="preserve"> </w:t>
            </w:r>
            <w:r w:rsidRPr="00D65F7C">
              <w:rPr>
                <w:sz w:val="12"/>
                <w:szCs w:val="12"/>
                <w:lang w:val="ru-RU"/>
              </w:rPr>
              <w:t>ЕПГУ/РГУ</w:t>
            </w:r>
          </w:p>
        </w:tc>
        <w:tc>
          <w:tcPr>
            <w:tcW w:w="440" w:type="pct"/>
          </w:tcPr>
          <w:p w:rsidR="00D65F7C" w:rsidRPr="00D65F7C" w:rsidRDefault="00D65F7C" w:rsidP="00D65F7C">
            <w:pPr>
              <w:pStyle w:val="TableParagraph"/>
              <w:rPr>
                <w:sz w:val="12"/>
                <w:szCs w:val="12"/>
                <w:lang w:val="ru-RU"/>
              </w:rPr>
            </w:pPr>
          </w:p>
        </w:tc>
      </w:tr>
      <w:tr w:rsidR="00D65F7C" w:rsidRPr="00D65F7C" w:rsidTr="00D65F7C">
        <w:trPr>
          <w:trHeight w:val="70"/>
        </w:trPr>
        <w:tc>
          <w:tcPr>
            <w:tcW w:w="4560" w:type="pct"/>
          </w:tcPr>
          <w:p w:rsidR="00D65F7C" w:rsidRPr="00D65F7C" w:rsidRDefault="00D65F7C" w:rsidP="00D65F7C">
            <w:pPr>
              <w:pStyle w:val="TableParagraph"/>
              <w:tabs>
                <w:tab w:val="left" w:pos="8587"/>
              </w:tabs>
              <w:ind w:left="110" w:right="190"/>
              <w:rPr>
                <w:sz w:val="12"/>
                <w:szCs w:val="12"/>
                <w:lang w:val="ru-RU"/>
              </w:rPr>
            </w:pPr>
            <w:r w:rsidRPr="00D65F7C">
              <w:rPr>
                <w:sz w:val="12"/>
                <w:szCs w:val="12"/>
                <w:lang w:val="ru-RU"/>
              </w:rPr>
              <w:t>выдать на бумажном носителе при личном обращении в уполномоченный орган</w:t>
            </w:r>
            <w:r w:rsidRPr="00D65F7C">
              <w:rPr>
                <w:spacing w:val="1"/>
                <w:sz w:val="12"/>
                <w:szCs w:val="12"/>
                <w:lang w:val="ru-RU"/>
              </w:rPr>
              <w:t xml:space="preserve"> </w:t>
            </w:r>
            <w:r w:rsidRPr="00D65F7C">
              <w:rPr>
                <w:sz w:val="12"/>
                <w:szCs w:val="12"/>
                <w:lang w:val="ru-RU"/>
              </w:rPr>
              <w:t xml:space="preserve"> </w:t>
            </w:r>
          </w:p>
        </w:tc>
        <w:tc>
          <w:tcPr>
            <w:tcW w:w="440" w:type="pct"/>
          </w:tcPr>
          <w:p w:rsidR="00D65F7C" w:rsidRPr="00D65F7C" w:rsidRDefault="00D65F7C" w:rsidP="00D65F7C">
            <w:pPr>
              <w:pStyle w:val="TableParagraph"/>
              <w:rPr>
                <w:sz w:val="12"/>
                <w:szCs w:val="12"/>
                <w:lang w:val="ru-RU"/>
              </w:rPr>
            </w:pPr>
          </w:p>
        </w:tc>
      </w:tr>
      <w:tr w:rsidR="00D65F7C" w:rsidRPr="00D65F7C" w:rsidTr="00D65F7C">
        <w:trPr>
          <w:trHeight w:val="70"/>
        </w:trPr>
        <w:tc>
          <w:tcPr>
            <w:tcW w:w="4560" w:type="pct"/>
          </w:tcPr>
          <w:p w:rsidR="00D65F7C" w:rsidRPr="00D65F7C" w:rsidRDefault="00D65F7C" w:rsidP="00D65F7C">
            <w:pPr>
              <w:pStyle w:val="TableParagraph"/>
              <w:tabs>
                <w:tab w:val="left" w:pos="8711"/>
              </w:tabs>
              <w:ind w:left="110"/>
              <w:rPr>
                <w:sz w:val="12"/>
                <w:szCs w:val="12"/>
                <w:lang w:val="ru-RU"/>
              </w:rPr>
            </w:pPr>
            <w:r w:rsidRPr="00D65F7C">
              <w:rPr>
                <w:sz w:val="12"/>
                <w:szCs w:val="12"/>
                <w:lang w:val="ru-RU"/>
              </w:rPr>
              <w:t>Выдать на бумажном носителе при личном обращении в МФЦ</w:t>
            </w:r>
          </w:p>
        </w:tc>
        <w:tc>
          <w:tcPr>
            <w:tcW w:w="440" w:type="pct"/>
          </w:tcPr>
          <w:p w:rsidR="00D65F7C" w:rsidRPr="00D65F7C" w:rsidRDefault="00D65F7C" w:rsidP="00D65F7C">
            <w:pPr>
              <w:pStyle w:val="TableParagraph"/>
              <w:rPr>
                <w:sz w:val="12"/>
                <w:szCs w:val="12"/>
                <w:lang w:val="ru-RU"/>
              </w:rPr>
            </w:pPr>
          </w:p>
        </w:tc>
      </w:tr>
      <w:tr w:rsidR="00D65F7C" w:rsidRPr="00D65F7C" w:rsidTr="00D65F7C">
        <w:trPr>
          <w:trHeight w:val="70"/>
        </w:trPr>
        <w:tc>
          <w:tcPr>
            <w:tcW w:w="4560" w:type="pct"/>
          </w:tcPr>
          <w:p w:rsidR="00D65F7C" w:rsidRPr="00D65F7C" w:rsidRDefault="00D65F7C" w:rsidP="00D65F7C">
            <w:pPr>
              <w:pStyle w:val="TableParagraph"/>
              <w:tabs>
                <w:tab w:val="left" w:pos="8711"/>
              </w:tabs>
              <w:ind w:left="110"/>
              <w:rPr>
                <w:sz w:val="12"/>
                <w:szCs w:val="12"/>
                <w:lang w:val="ru-RU"/>
              </w:rPr>
            </w:pPr>
            <w:r w:rsidRPr="00D65F7C">
              <w:rPr>
                <w:sz w:val="12"/>
                <w:szCs w:val="12"/>
                <w:lang w:val="ru-RU"/>
              </w:rPr>
              <w:t>направить</w:t>
            </w:r>
            <w:r w:rsidRPr="00D65F7C">
              <w:rPr>
                <w:spacing w:val="53"/>
                <w:sz w:val="12"/>
                <w:szCs w:val="12"/>
                <w:lang w:val="ru-RU"/>
              </w:rPr>
              <w:t xml:space="preserve"> </w:t>
            </w:r>
            <w:r w:rsidRPr="00D65F7C">
              <w:rPr>
                <w:sz w:val="12"/>
                <w:szCs w:val="12"/>
                <w:lang w:val="ru-RU"/>
              </w:rPr>
              <w:t>на</w:t>
            </w:r>
            <w:r w:rsidRPr="00D65F7C">
              <w:rPr>
                <w:spacing w:val="-3"/>
                <w:sz w:val="12"/>
                <w:szCs w:val="12"/>
                <w:lang w:val="ru-RU"/>
              </w:rPr>
              <w:t xml:space="preserve"> </w:t>
            </w:r>
            <w:r w:rsidRPr="00D65F7C">
              <w:rPr>
                <w:sz w:val="12"/>
                <w:szCs w:val="12"/>
                <w:lang w:val="ru-RU"/>
              </w:rPr>
              <w:t>бумажном</w:t>
            </w:r>
            <w:r w:rsidRPr="00D65F7C">
              <w:rPr>
                <w:spacing w:val="-3"/>
                <w:sz w:val="12"/>
                <w:szCs w:val="12"/>
                <w:lang w:val="ru-RU"/>
              </w:rPr>
              <w:t xml:space="preserve"> </w:t>
            </w:r>
            <w:r w:rsidRPr="00D65F7C">
              <w:rPr>
                <w:sz w:val="12"/>
                <w:szCs w:val="12"/>
                <w:lang w:val="ru-RU"/>
              </w:rPr>
              <w:t>носителе</w:t>
            </w:r>
            <w:r w:rsidRPr="00D65F7C">
              <w:rPr>
                <w:spacing w:val="-3"/>
                <w:sz w:val="12"/>
                <w:szCs w:val="12"/>
                <w:lang w:val="ru-RU"/>
              </w:rPr>
              <w:t xml:space="preserve"> </w:t>
            </w:r>
            <w:r w:rsidRPr="00D65F7C">
              <w:rPr>
                <w:sz w:val="12"/>
                <w:szCs w:val="12"/>
                <w:lang w:val="ru-RU"/>
              </w:rPr>
              <w:t>на</w:t>
            </w:r>
            <w:r w:rsidRPr="00D65F7C">
              <w:rPr>
                <w:spacing w:val="-3"/>
                <w:sz w:val="12"/>
                <w:szCs w:val="12"/>
                <w:lang w:val="ru-RU"/>
              </w:rPr>
              <w:t xml:space="preserve"> </w:t>
            </w:r>
            <w:r w:rsidRPr="00D65F7C">
              <w:rPr>
                <w:sz w:val="12"/>
                <w:szCs w:val="12"/>
                <w:lang w:val="ru-RU"/>
              </w:rPr>
              <w:t>почтовый</w:t>
            </w:r>
            <w:r w:rsidRPr="00D65F7C">
              <w:rPr>
                <w:spacing w:val="-3"/>
                <w:sz w:val="12"/>
                <w:szCs w:val="12"/>
                <w:lang w:val="ru-RU"/>
              </w:rPr>
              <w:t xml:space="preserve"> </w:t>
            </w:r>
            <w:r w:rsidRPr="00D65F7C">
              <w:rPr>
                <w:sz w:val="12"/>
                <w:szCs w:val="12"/>
                <w:lang w:val="ru-RU"/>
              </w:rPr>
              <w:t>адрес:</w:t>
            </w:r>
            <w:r w:rsidRPr="00D65F7C">
              <w:rPr>
                <w:spacing w:val="-5"/>
                <w:sz w:val="12"/>
                <w:szCs w:val="12"/>
                <w:lang w:val="ru-RU"/>
              </w:rPr>
              <w:t xml:space="preserve"> </w:t>
            </w:r>
            <w:r w:rsidRPr="00D65F7C">
              <w:rPr>
                <w:sz w:val="12"/>
                <w:szCs w:val="12"/>
                <w:u w:val="single"/>
                <w:lang w:val="ru-RU"/>
              </w:rPr>
              <w:t xml:space="preserve"> </w:t>
            </w:r>
            <w:r w:rsidRPr="00D65F7C">
              <w:rPr>
                <w:sz w:val="12"/>
                <w:szCs w:val="12"/>
                <w:u w:val="single"/>
                <w:lang w:val="ru-RU"/>
              </w:rPr>
              <w:tab/>
            </w:r>
          </w:p>
        </w:tc>
        <w:tc>
          <w:tcPr>
            <w:tcW w:w="440" w:type="pct"/>
          </w:tcPr>
          <w:p w:rsidR="00D65F7C" w:rsidRPr="00D65F7C" w:rsidRDefault="00D65F7C" w:rsidP="00D65F7C">
            <w:pPr>
              <w:pStyle w:val="TableParagraph"/>
              <w:rPr>
                <w:sz w:val="12"/>
                <w:szCs w:val="12"/>
                <w:lang w:val="ru-RU"/>
              </w:rPr>
            </w:pPr>
          </w:p>
        </w:tc>
      </w:tr>
      <w:tr w:rsidR="00D65F7C" w:rsidRPr="00D65F7C" w:rsidTr="00D65F7C">
        <w:trPr>
          <w:trHeight w:val="70"/>
        </w:trPr>
        <w:tc>
          <w:tcPr>
            <w:tcW w:w="5000" w:type="pct"/>
            <w:gridSpan w:val="2"/>
            <w:vAlign w:val="center"/>
          </w:tcPr>
          <w:p w:rsidR="00D65F7C" w:rsidRPr="00D65F7C" w:rsidRDefault="00D65F7C" w:rsidP="00D65F7C">
            <w:pPr>
              <w:pStyle w:val="TableParagraph"/>
              <w:ind w:right="2957"/>
              <w:jc w:val="center"/>
              <w:rPr>
                <w:sz w:val="12"/>
                <w:szCs w:val="12"/>
                <w:lang w:val="ru-RU"/>
              </w:rPr>
            </w:pPr>
            <w:r w:rsidRPr="00D65F7C">
              <w:rPr>
                <w:sz w:val="12"/>
                <w:szCs w:val="12"/>
                <w:lang w:val="ru-RU"/>
              </w:rPr>
              <w:t>Указывается</w:t>
            </w:r>
            <w:r w:rsidRPr="00D65F7C">
              <w:rPr>
                <w:spacing w:val="-7"/>
                <w:sz w:val="12"/>
                <w:szCs w:val="12"/>
                <w:lang w:val="ru-RU"/>
              </w:rPr>
              <w:t xml:space="preserve"> </w:t>
            </w:r>
            <w:r w:rsidRPr="00D65F7C">
              <w:rPr>
                <w:sz w:val="12"/>
                <w:szCs w:val="12"/>
                <w:lang w:val="ru-RU"/>
              </w:rPr>
              <w:t>один</w:t>
            </w:r>
            <w:r w:rsidRPr="00D65F7C">
              <w:rPr>
                <w:spacing w:val="-6"/>
                <w:sz w:val="12"/>
                <w:szCs w:val="12"/>
                <w:lang w:val="ru-RU"/>
              </w:rPr>
              <w:t xml:space="preserve"> </w:t>
            </w:r>
            <w:r w:rsidRPr="00D65F7C">
              <w:rPr>
                <w:sz w:val="12"/>
                <w:szCs w:val="12"/>
                <w:lang w:val="ru-RU"/>
              </w:rPr>
              <w:t>из</w:t>
            </w:r>
            <w:r>
              <w:rPr>
                <w:spacing w:val="-6"/>
                <w:sz w:val="12"/>
                <w:szCs w:val="12"/>
                <w:lang w:val="ru-RU"/>
              </w:rPr>
              <w:t xml:space="preserve"> </w:t>
            </w:r>
            <w:r w:rsidRPr="00D65F7C">
              <w:rPr>
                <w:sz w:val="12"/>
                <w:szCs w:val="12"/>
                <w:lang w:val="ru-RU"/>
              </w:rPr>
              <w:t>перечисленных</w:t>
            </w:r>
            <w:r w:rsidRPr="00D65F7C">
              <w:rPr>
                <w:spacing w:val="-6"/>
                <w:sz w:val="12"/>
                <w:szCs w:val="12"/>
                <w:lang w:val="ru-RU"/>
              </w:rPr>
              <w:t xml:space="preserve"> с</w:t>
            </w:r>
            <w:r w:rsidRPr="00D65F7C">
              <w:rPr>
                <w:sz w:val="12"/>
                <w:szCs w:val="12"/>
                <w:lang w:val="ru-RU"/>
              </w:rPr>
              <w:t>пособов</w:t>
            </w:r>
          </w:p>
        </w:tc>
      </w:tr>
    </w:tbl>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__________________    _________________________________________________________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w:t>
      </w:r>
      <w:proofErr w:type="gramStart"/>
      <w:r w:rsidRPr="00D65F7C">
        <w:rPr>
          <w:rFonts w:ascii="Times New Roman" w:hAnsi="Times New Roman" w:cs="Times New Roman"/>
          <w:sz w:val="12"/>
          <w:szCs w:val="12"/>
        </w:rPr>
        <w:t>(подпись)                           (фамилия, имя и (при наличи</w:t>
      </w:r>
      <w:r>
        <w:rPr>
          <w:rFonts w:ascii="Times New Roman" w:hAnsi="Times New Roman" w:cs="Times New Roman"/>
          <w:sz w:val="12"/>
          <w:szCs w:val="12"/>
        </w:rPr>
        <w:t xml:space="preserve">и) отчество подписавшего лица, </w:t>
      </w:r>
      <w:r w:rsidRPr="00D65F7C">
        <w:rPr>
          <w:rFonts w:ascii="Times New Roman" w:hAnsi="Times New Roman" w:cs="Times New Roman"/>
          <w:sz w:val="12"/>
          <w:szCs w:val="12"/>
        </w:rPr>
        <w:t xml:space="preserve">              </w:t>
      </w:r>
      <w:proofErr w:type="gramEnd"/>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w:t>
      </w:r>
      <w:proofErr w:type="spellStart"/>
      <w:r w:rsidRPr="00D65F7C">
        <w:rPr>
          <w:rFonts w:ascii="Times New Roman" w:hAnsi="Times New Roman" w:cs="Times New Roman"/>
          <w:sz w:val="12"/>
          <w:szCs w:val="12"/>
        </w:rPr>
        <w:t>м.п</w:t>
      </w:r>
      <w:proofErr w:type="spellEnd"/>
      <w:r w:rsidRPr="00D65F7C">
        <w:rPr>
          <w:rFonts w:ascii="Times New Roman" w:hAnsi="Times New Roman" w:cs="Times New Roman"/>
          <w:sz w:val="12"/>
          <w:szCs w:val="12"/>
        </w:rPr>
        <w:t>.                     ________________________________________________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(для юридических лиц)            наименование должности подписавшего лица либо указание </w:t>
      </w:r>
      <w:proofErr w:type="gramStart"/>
      <w:r w:rsidRPr="00D65F7C">
        <w:rPr>
          <w:rFonts w:ascii="Times New Roman" w:hAnsi="Times New Roman" w:cs="Times New Roman"/>
          <w:sz w:val="12"/>
          <w:szCs w:val="12"/>
        </w:rPr>
        <w:t>на</w:t>
      </w:r>
      <w:proofErr w:type="gramEnd"/>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то, что подписавшее лицо является </w:t>
      </w:r>
      <w:r>
        <w:rPr>
          <w:rFonts w:ascii="Times New Roman" w:hAnsi="Times New Roman" w:cs="Times New Roman"/>
          <w:sz w:val="12"/>
          <w:szCs w:val="12"/>
        </w:rPr>
        <w:t>представителем по доверенности)</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Приложение №6</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к Административному регламенту предоставления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услуги «Перераспределение земель и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земельных участков, находящихся в </w:t>
      </w:r>
      <w:proofErr w:type="gramStart"/>
      <w:r w:rsidRPr="00D65F7C">
        <w:rPr>
          <w:rFonts w:ascii="Times New Roman" w:hAnsi="Times New Roman" w:cs="Times New Roman"/>
          <w:sz w:val="12"/>
          <w:szCs w:val="12"/>
        </w:rPr>
        <w:t>государственной</w:t>
      </w:r>
      <w:proofErr w:type="gramEnd"/>
      <w:r w:rsidRPr="00D65F7C">
        <w:rPr>
          <w:rFonts w:ascii="Times New Roman" w:hAnsi="Times New Roman" w:cs="Times New Roman"/>
          <w:sz w:val="12"/>
          <w:szCs w:val="12"/>
        </w:rPr>
        <w:t xml:space="preserve">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собственности, и земельных участков, </w:t>
      </w:r>
    </w:p>
    <w:p w:rsidR="00D65F7C" w:rsidRPr="00D65F7C" w:rsidRDefault="00D65F7C" w:rsidP="00D65F7C">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находящихся</w:t>
      </w:r>
      <w:proofErr w:type="gramEnd"/>
      <w:r w:rsidRPr="00D65F7C">
        <w:rPr>
          <w:rFonts w:ascii="Times New Roman" w:hAnsi="Times New Roman" w:cs="Times New Roman"/>
          <w:sz w:val="12"/>
          <w:szCs w:val="12"/>
        </w:rPr>
        <w:t xml:space="preserve"> в частной собственности»</w:t>
      </w:r>
    </w:p>
    <w:p w:rsidR="00D65F7C" w:rsidRPr="00D65F7C" w:rsidRDefault="00D65F7C" w:rsidP="00D65F7C">
      <w:pPr>
        <w:pStyle w:val="ConsPlusNormal"/>
        <w:ind w:firstLine="284"/>
        <w:jc w:val="right"/>
        <w:rPr>
          <w:rFonts w:ascii="Times New Roman" w:hAnsi="Times New Roman" w:cs="Times New Roman"/>
          <w:sz w:val="12"/>
          <w:szCs w:val="12"/>
        </w:rPr>
      </w:pP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Решение об отказе в приеме документов, </w:t>
      </w:r>
    </w:p>
    <w:p w:rsidR="00D65F7C" w:rsidRPr="00D65F7C" w:rsidRDefault="00D65F7C" w:rsidP="00D65F7C">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необходимых</w:t>
      </w:r>
      <w:proofErr w:type="gramEnd"/>
      <w:r w:rsidRPr="00D65F7C">
        <w:rPr>
          <w:rFonts w:ascii="Times New Roman" w:hAnsi="Times New Roman" w:cs="Times New Roman"/>
          <w:sz w:val="12"/>
          <w:szCs w:val="12"/>
        </w:rPr>
        <w:t xml:space="preserve"> для предоставления </w:t>
      </w:r>
    </w:p>
    <w:p w:rsidR="00D65F7C" w:rsidRPr="00D65F7C" w:rsidRDefault="00D65F7C" w:rsidP="00D65F7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муниципальной услуги</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РЕШЕНИЕ</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об отказе в приеме документов, необходимых для предоставления услуги</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Рассмотрев Ваше заявление от «___»_______20____г. №________ и прилагаемые к нему документы, Комитетом по управлению муниципальным имуществом муниципального района Сергиевский Самарской области принято решение об отказе в приеме документов, необходимых для предоставления у</w:t>
      </w:r>
      <w:r>
        <w:rPr>
          <w:rFonts w:ascii="Times New Roman" w:hAnsi="Times New Roman" w:cs="Times New Roman"/>
          <w:sz w:val="12"/>
          <w:szCs w:val="12"/>
        </w:rPr>
        <w:t>слуги, по следующим основаниям:</w:t>
      </w:r>
      <w:r w:rsidRPr="00D65F7C">
        <w:rPr>
          <w:rFonts w:ascii="Times New Roman" w:hAnsi="Times New Roman" w:cs="Times New Roman"/>
          <w:sz w:val="12"/>
          <w:szCs w:val="12"/>
        </w:rPr>
        <w:t>____________________________________</w:t>
      </w:r>
      <w:r>
        <w:rPr>
          <w:rFonts w:ascii="Times New Roman" w:hAnsi="Times New Roman" w:cs="Times New Roman"/>
          <w:sz w:val="12"/>
          <w:szCs w:val="12"/>
        </w:rPr>
        <w:t>________________________</w:t>
      </w:r>
      <w:r w:rsidRPr="00D65F7C">
        <w:rPr>
          <w:rFonts w:ascii="Times New Roman" w:hAnsi="Times New Roman" w:cs="Times New Roman"/>
          <w:sz w:val="12"/>
          <w:szCs w:val="12"/>
        </w:rPr>
        <w:t>.</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Разъяснение причин отказа:</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lastRenderedPageBreak/>
        <w:t>____________________________________________________________________.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Дополнительная информация:</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w:t>
      </w:r>
      <w:r>
        <w:rPr>
          <w:rFonts w:ascii="Times New Roman" w:hAnsi="Times New Roman" w:cs="Times New Roman"/>
          <w:sz w:val="12"/>
          <w:szCs w:val="12"/>
        </w:rPr>
        <w:t>ельная информация при наличии).</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Данный отказ может быть обжалован в досудебном порядке путем направления жалобы в Уполномоченный орг</w:t>
      </w:r>
      <w:r>
        <w:rPr>
          <w:rFonts w:ascii="Times New Roman" w:hAnsi="Times New Roman" w:cs="Times New Roman"/>
          <w:sz w:val="12"/>
          <w:szCs w:val="12"/>
        </w:rPr>
        <w:t>ан, а также в судебном порядке.</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С уважением,</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Руководитель  КУМИ</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муниципального района Сергиевский     ___________________________________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подпись                 фамилия, инициалы</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Приложение №7</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к Административному регламенту предоставления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услуги «Перераспределение земель и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земельных участков, находящихся в </w:t>
      </w:r>
      <w:proofErr w:type="gramStart"/>
      <w:r w:rsidRPr="00D65F7C">
        <w:rPr>
          <w:rFonts w:ascii="Times New Roman" w:hAnsi="Times New Roman" w:cs="Times New Roman"/>
          <w:sz w:val="12"/>
          <w:szCs w:val="12"/>
        </w:rPr>
        <w:t>государственной</w:t>
      </w:r>
      <w:proofErr w:type="gramEnd"/>
      <w:r w:rsidRPr="00D65F7C">
        <w:rPr>
          <w:rFonts w:ascii="Times New Roman" w:hAnsi="Times New Roman" w:cs="Times New Roman"/>
          <w:sz w:val="12"/>
          <w:szCs w:val="12"/>
        </w:rPr>
        <w:t xml:space="preserve">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собственности, и земельных участков, </w:t>
      </w:r>
    </w:p>
    <w:p w:rsidR="00D65F7C" w:rsidRPr="00D65F7C" w:rsidRDefault="00D65F7C" w:rsidP="00D65F7C">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находящихся</w:t>
      </w:r>
      <w:proofErr w:type="gramEnd"/>
      <w:r w:rsidRPr="00D65F7C">
        <w:rPr>
          <w:rFonts w:ascii="Times New Roman" w:hAnsi="Times New Roman" w:cs="Times New Roman"/>
          <w:sz w:val="12"/>
          <w:szCs w:val="12"/>
        </w:rPr>
        <w:t xml:space="preserve"> в частной собственности»</w:t>
      </w:r>
    </w:p>
    <w:p w:rsidR="00D65F7C" w:rsidRPr="00D65F7C" w:rsidRDefault="00D65F7C" w:rsidP="00D65F7C">
      <w:pPr>
        <w:pStyle w:val="ConsPlusNormal"/>
        <w:ind w:firstLine="284"/>
        <w:jc w:val="right"/>
        <w:rPr>
          <w:rFonts w:ascii="Times New Roman" w:hAnsi="Times New Roman" w:cs="Times New Roman"/>
          <w:sz w:val="12"/>
          <w:szCs w:val="12"/>
        </w:rPr>
      </w:pP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Уведомление о возврате заявления </w:t>
      </w:r>
    </w:p>
    <w:p w:rsid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о предоставлении муниципальной услуги</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65F7C" w:rsidTr="00D65F7C">
        <w:tc>
          <w:tcPr>
            <w:tcW w:w="3864" w:type="dxa"/>
            <w:vAlign w:val="center"/>
          </w:tcPr>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Администрация</w:t>
            </w:r>
          </w:p>
          <w:p w:rsidR="00D65F7C" w:rsidRPr="00D65F7C" w:rsidRDefault="00D65F7C" w:rsidP="00D65F7C">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65F7C">
              <w:rPr>
                <w:rFonts w:ascii="Times New Roman" w:hAnsi="Times New Roman" w:cs="Times New Roman"/>
                <w:sz w:val="12"/>
                <w:szCs w:val="12"/>
              </w:rPr>
              <w:t>Сергиевский</w:t>
            </w:r>
          </w:p>
          <w:p w:rsidR="00D65F7C" w:rsidRPr="00D65F7C" w:rsidRDefault="00D65F7C" w:rsidP="00D65F7C">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446540, с. Сергиевск, ул. Ленина, 22</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тел. 2-18-05, факс 2-11-72</w:t>
            </w:r>
          </w:p>
          <w:p w:rsidR="00D65F7C" w:rsidRPr="00D65F7C" w:rsidRDefault="00D65F7C" w:rsidP="00D65F7C">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www.sergievsk.ruadm2@samtel.ru</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[МЕСТО ДЛЯ ШТАМПА]</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w:t>
            </w:r>
          </w:p>
          <w:p w:rsidR="00D65F7C" w:rsidRDefault="00D65F7C" w:rsidP="00D65F7C">
            <w:pPr>
              <w:pStyle w:val="ConsPlusNormal"/>
              <w:ind w:firstLine="0"/>
              <w:jc w:val="center"/>
              <w:rPr>
                <w:rFonts w:ascii="Times New Roman" w:hAnsi="Times New Roman" w:cs="Times New Roman"/>
                <w:sz w:val="12"/>
                <w:szCs w:val="12"/>
              </w:rPr>
            </w:pPr>
            <w:r w:rsidRPr="00D65F7C">
              <w:rPr>
                <w:rFonts w:ascii="Times New Roman" w:hAnsi="Times New Roman" w:cs="Times New Roman"/>
                <w:sz w:val="12"/>
                <w:szCs w:val="12"/>
              </w:rPr>
              <w:t>на №___________  от «___»______20____г.</w:t>
            </w:r>
          </w:p>
        </w:tc>
        <w:tc>
          <w:tcPr>
            <w:tcW w:w="3865" w:type="dxa"/>
            <w:vAlign w:val="center"/>
          </w:tcPr>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Кому____________________________</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Pr="00D65F7C" w:rsidRDefault="00D65F7C" w:rsidP="00D65F7C">
            <w:pPr>
              <w:pStyle w:val="ConsPlusNormal"/>
              <w:ind w:firstLine="284"/>
              <w:jc w:val="center"/>
              <w:rPr>
                <w:rFonts w:ascii="Times New Roman" w:hAnsi="Times New Roman" w:cs="Times New Roman"/>
                <w:sz w:val="12"/>
                <w:szCs w:val="12"/>
              </w:rPr>
            </w:pP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Адрес____________________________</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Default="00D65F7C" w:rsidP="00D65F7C">
            <w:pPr>
              <w:pStyle w:val="ConsPlusNormal"/>
              <w:ind w:firstLine="0"/>
              <w:jc w:val="center"/>
              <w:rPr>
                <w:rFonts w:ascii="Times New Roman" w:hAnsi="Times New Roman" w:cs="Times New Roman"/>
                <w:sz w:val="12"/>
                <w:szCs w:val="12"/>
              </w:rPr>
            </w:pPr>
          </w:p>
        </w:tc>
      </w:tr>
    </w:tbl>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Уведомление о возврате заявления о предоставлении муниципальной услуги</w:t>
      </w:r>
    </w:p>
    <w:p w:rsidR="00D65F7C" w:rsidRPr="00D65F7C" w:rsidRDefault="00D65F7C" w:rsidP="00D65F7C">
      <w:pPr>
        <w:pStyle w:val="ConsPlusNormal"/>
        <w:ind w:firstLine="284"/>
        <w:jc w:val="both"/>
        <w:rPr>
          <w:rFonts w:ascii="Times New Roman" w:hAnsi="Times New Roman" w:cs="Times New Roman"/>
          <w:sz w:val="12"/>
          <w:szCs w:val="12"/>
        </w:rPr>
      </w:pPr>
      <w:proofErr w:type="gramStart"/>
      <w:r w:rsidRPr="00D65F7C">
        <w:rPr>
          <w:rFonts w:ascii="Times New Roman" w:hAnsi="Times New Roman" w:cs="Times New Roman"/>
          <w:sz w:val="12"/>
          <w:szCs w:val="12"/>
        </w:rPr>
        <w:t>Рассмотрев заявление ___ (наименование юридического лица либо фамилия имя и (при наличии) отчество физического лица в родительном падеже) (</w:t>
      </w:r>
      <w:proofErr w:type="spellStart"/>
      <w:r w:rsidRPr="00D65F7C">
        <w:rPr>
          <w:rFonts w:ascii="Times New Roman" w:hAnsi="Times New Roman" w:cs="Times New Roman"/>
          <w:sz w:val="12"/>
          <w:szCs w:val="12"/>
        </w:rPr>
        <w:t>вх</w:t>
      </w:r>
      <w:proofErr w:type="spellEnd"/>
      <w:r w:rsidRPr="00D65F7C">
        <w:rPr>
          <w:rFonts w:ascii="Times New Roman" w:hAnsi="Times New Roman" w:cs="Times New Roman"/>
          <w:sz w:val="12"/>
          <w:szCs w:val="12"/>
        </w:rPr>
        <w:t>. № _____ от _______г.)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Администрация муниципального района Сергиевский возвращает Вам указанное выше заявление и приложенные к нему документы по следующей причине: _____ (указывается конкретная причина</w:t>
      </w:r>
      <w:proofErr w:type="gramEnd"/>
      <w:r w:rsidRPr="00D65F7C">
        <w:rPr>
          <w:rFonts w:ascii="Times New Roman" w:hAnsi="Times New Roman" w:cs="Times New Roman"/>
          <w:sz w:val="12"/>
          <w:szCs w:val="12"/>
        </w:rPr>
        <w:t xml:space="preserve">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2.8.3.1 – 2.8.3.3 пункта 2.8.3</w:t>
      </w:r>
      <w:r>
        <w:rPr>
          <w:rFonts w:ascii="Times New Roman" w:hAnsi="Times New Roman" w:cs="Times New Roman"/>
          <w:sz w:val="12"/>
          <w:szCs w:val="12"/>
        </w:rPr>
        <w:t xml:space="preserve"> Административного регламента).</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Приложения: ______ (перечисляются заявление и документ</w:t>
      </w:r>
      <w:r>
        <w:rPr>
          <w:rFonts w:ascii="Times New Roman" w:hAnsi="Times New Roman" w:cs="Times New Roman"/>
          <w:sz w:val="12"/>
          <w:szCs w:val="12"/>
        </w:rPr>
        <w:t>ы, представленные заявителем</w:t>
      </w:r>
      <w:proofErr w:type="gramStart"/>
      <w:r>
        <w:rPr>
          <w:rFonts w:ascii="Times New Roman" w:hAnsi="Times New Roman" w:cs="Times New Roman"/>
          <w:sz w:val="12"/>
          <w:szCs w:val="12"/>
        </w:rPr>
        <w:t xml:space="preserve"> )</w:t>
      </w:r>
      <w:proofErr w:type="gramEnd"/>
      <w:r>
        <w:rPr>
          <w:rFonts w:ascii="Times New Roman" w:hAnsi="Times New Roman" w:cs="Times New Roman"/>
          <w:sz w:val="12"/>
          <w:szCs w:val="12"/>
        </w:rPr>
        <w:t>.</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Глава муниципального района</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Сергиевский                                 _________________      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подпись                                фамилия, </w:t>
      </w:r>
      <w:r>
        <w:rPr>
          <w:rFonts w:ascii="Times New Roman" w:hAnsi="Times New Roman" w:cs="Times New Roman"/>
          <w:sz w:val="12"/>
          <w:szCs w:val="12"/>
        </w:rPr>
        <w:t xml:space="preserve">инициалы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Приложение №8</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к Административному регламенту предоставления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услуги «Перераспределение земель и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земельных участков, находящихся в </w:t>
      </w:r>
      <w:proofErr w:type="gramStart"/>
      <w:r w:rsidRPr="00D65F7C">
        <w:rPr>
          <w:rFonts w:ascii="Times New Roman" w:hAnsi="Times New Roman" w:cs="Times New Roman"/>
          <w:sz w:val="12"/>
          <w:szCs w:val="12"/>
        </w:rPr>
        <w:t>государственной</w:t>
      </w:r>
      <w:proofErr w:type="gramEnd"/>
      <w:r w:rsidRPr="00D65F7C">
        <w:rPr>
          <w:rFonts w:ascii="Times New Roman" w:hAnsi="Times New Roman" w:cs="Times New Roman"/>
          <w:sz w:val="12"/>
          <w:szCs w:val="12"/>
        </w:rPr>
        <w:t xml:space="preserve">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собственности, и земельных участков, </w:t>
      </w:r>
    </w:p>
    <w:p w:rsidR="00D65F7C" w:rsidRPr="00D65F7C" w:rsidRDefault="00D65F7C" w:rsidP="00D65F7C">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находящихся</w:t>
      </w:r>
      <w:proofErr w:type="gramEnd"/>
      <w:r w:rsidRPr="00D65F7C">
        <w:rPr>
          <w:rFonts w:ascii="Times New Roman" w:hAnsi="Times New Roman" w:cs="Times New Roman"/>
          <w:sz w:val="12"/>
          <w:szCs w:val="12"/>
        </w:rPr>
        <w:t xml:space="preserve"> в частной собственности»</w:t>
      </w:r>
    </w:p>
    <w:p w:rsidR="00D65F7C" w:rsidRPr="00D65F7C" w:rsidRDefault="00D65F7C" w:rsidP="00D65F7C">
      <w:pPr>
        <w:pStyle w:val="ConsPlusNormal"/>
        <w:ind w:firstLine="284"/>
        <w:jc w:val="right"/>
        <w:rPr>
          <w:rFonts w:ascii="Times New Roman" w:hAnsi="Times New Roman" w:cs="Times New Roman"/>
          <w:sz w:val="12"/>
          <w:szCs w:val="12"/>
        </w:rPr>
      </w:pP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Уведомление о </w:t>
      </w:r>
      <w:proofErr w:type="gramStart"/>
      <w:r w:rsidRPr="00D65F7C">
        <w:rPr>
          <w:rFonts w:ascii="Times New Roman" w:hAnsi="Times New Roman" w:cs="Times New Roman"/>
          <w:sz w:val="12"/>
          <w:szCs w:val="12"/>
        </w:rPr>
        <w:t>государственном</w:t>
      </w:r>
      <w:proofErr w:type="gramEnd"/>
      <w:r w:rsidRPr="00D65F7C">
        <w:rPr>
          <w:rFonts w:ascii="Times New Roman" w:hAnsi="Times New Roman" w:cs="Times New Roman"/>
          <w:sz w:val="12"/>
          <w:szCs w:val="12"/>
        </w:rPr>
        <w:t xml:space="preserve">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кадастровом </w:t>
      </w:r>
      <w:proofErr w:type="gramStart"/>
      <w:r w:rsidRPr="00D65F7C">
        <w:rPr>
          <w:rFonts w:ascii="Times New Roman" w:hAnsi="Times New Roman" w:cs="Times New Roman"/>
          <w:sz w:val="12"/>
          <w:szCs w:val="12"/>
        </w:rPr>
        <w:t>учете</w:t>
      </w:r>
      <w:proofErr w:type="gramEnd"/>
      <w:r w:rsidRPr="00D65F7C">
        <w:rPr>
          <w:rFonts w:ascii="Times New Roman" w:hAnsi="Times New Roman" w:cs="Times New Roman"/>
          <w:sz w:val="12"/>
          <w:szCs w:val="12"/>
        </w:rPr>
        <w:t xml:space="preserve"> земельного участка,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образуемого в результате перераспределения</w:t>
      </w:r>
    </w:p>
    <w:p w:rsidR="00D65F7C" w:rsidRPr="00D65F7C" w:rsidRDefault="00D65F7C" w:rsidP="00D65F7C">
      <w:pPr>
        <w:pStyle w:val="ConsPlusNormal"/>
        <w:ind w:firstLine="284"/>
        <w:jc w:val="right"/>
        <w:rPr>
          <w:rFonts w:ascii="Times New Roman" w:hAnsi="Times New Roman" w:cs="Times New Roman"/>
          <w:sz w:val="12"/>
          <w:szCs w:val="12"/>
        </w:rPr>
      </w:pP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В Администрацию муниципального района Сергиевский</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Наименование,  почтовый адрес,</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ИНН, ОГРН, - для юридических лиц,</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Ф. И. О., адрес регистрации</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 (места жительства) - для физических лиц.</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номер телефона, факс (при наличии)</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                                                               адрес электронной почты (при наличии)</w:t>
      </w:r>
    </w:p>
    <w:p w:rsidR="00D65F7C" w:rsidRPr="00D65F7C" w:rsidRDefault="00D65F7C" w:rsidP="00D65F7C">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УВЕДОМЛЕНИЕ</w:t>
      </w:r>
    </w:p>
    <w:p w:rsidR="00D65F7C" w:rsidRPr="00D65F7C" w:rsidRDefault="00D65F7C" w:rsidP="00D65F7C">
      <w:pPr>
        <w:pStyle w:val="ConsPlusNormal"/>
        <w:ind w:firstLine="284"/>
        <w:jc w:val="center"/>
        <w:rPr>
          <w:rFonts w:ascii="Times New Roman" w:hAnsi="Times New Roman" w:cs="Times New Roman"/>
          <w:sz w:val="12"/>
          <w:szCs w:val="12"/>
        </w:rPr>
      </w:pPr>
      <w:proofErr w:type="gramStart"/>
      <w:r w:rsidRPr="00D65F7C">
        <w:rPr>
          <w:rFonts w:ascii="Times New Roman" w:hAnsi="Times New Roman" w:cs="Times New Roman"/>
          <w:sz w:val="12"/>
          <w:szCs w:val="12"/>
        </w:rPr>
        <w:t>о государственном кадас</w:t>
      </w:r>
      <w:r>
        <w:rPr>
          <w:rFonts w:ascii="Times New Roman" w:hAnsi="Times New Roman" w:cs="Times New Roman"/>
          <w:sz w:val="12"/>
          <w:szCs w:val="12"/>
        </w:rPr>
        <w:t xml:space="preserve">тровом учете земельного участка </w:t>
      </w:r>
      <w:r w:rsidRPr="00D65F7C">
        <w:rPr>
          <w:rFonts w:ascii="Times New Roman" w:hAnsi="Times New Roman" w:cs="Times New Roman"/>
          <w:sz w:val="12"/>
          <w:szCs w:val="12"/>
        </w:rPr>
        <w:t>(земельных участков), образуемого (образуемых) в результате перераспределения</w:t>
      </w:r>
      <w:proofErr w:type="gramEnd"/>
    </w:p>
    <w:p w:rsidR="00D65F7C" w:rsidRPr="00D65F7C" w:rsidRDefault="00D65F7C" w:rsidP="00D65F7C">
      <w:pPr>
        <w:pStyle w:val="ConsPlusNormal"/>
        <w:ind w:firstLine="284"/>
        <w:jc w:val="both"/>
        <w:rPr>
          <w:rFonts w:ascii="Times New Roman" w:hAnsi="Times New Roman" w:cs="Times New Roman"/>
          <w:sz w:val="12"/>
          <w:szCs w:val="12"/>
        </w:rPr>
      </w:pPr>
      <w:proofErr w:type="gramStart"/>
      <w:r w:rsidRPr="00D65F7C">
        <w:rPr>
          <w:rFonts w:ascii="Times New Roman" w:hAnsi="Times New Roman" w:cs="Times New Roman"/>
          <w:sz w:val="12"/>
          <w:szCs w:val="12"/>
        </w:rPr>
        <w:t xml:space="preserve">______________ (наименование - для заявителя - юридического лица, фамилия, имя, отчество - для заявителя - физического лица) обратилось в Администрацию муниципального района Сергиевский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заявление от _____ г. № ____. </w:t>
      </w:r>
      <w:proofErr w:type="gramEnd"/>
    </w:p>
    <w:p w:rsidR="00D65F7C" w:rsidRPr="00D65F7C" w:rsidRDefault="00D65F7C" w:rsidP="00D65F7C">
      <w:pPr>
        <w:pStyle w:val="ConsPlusNormal"/>
        <w:ind w:firstLine="284"/>
        <w:jc w:val="both"/>
        <w:rPr>
          <w:rFonts w:ascii="Times New Roman" w:hAnsi="Times New Roman" w:cs="Times New Roman"/>
          <w:sz w:val="12"/>
          <w:szCs w:val="12"/>
        </w:rPr>
      </w:pPr>
      <w:proofErr w:type="gramStart"/>
      <w:r w:rsidRPr="00D65F7C">
        <w:rPr>
          <w:rFonts w:ascii="Times New Roman" w:hAnsi="Times New Roman" w:cs="Times New Roman"/>
          <w:sz w:val="12"/>
          <w:szCs w:val="12"/>
        </w:rPr>
        <w:t xml:space="preserve">По результатам рассмотрения данного заявления в адрес (наименование - для заявителя - юридического лица, фамилия, имя, отчество - для </w:t>
      </w:r>
      <w:r w:rsidRPr="00D65F7C">
        <w:rPr>
          <w:rFonts w:ascii="Times New Roman" w:hAnsi="Times New Roman" w:cs="Times New Roman"/>
          <w:sz w:val="12"/>
          <w:szCs w:val="12"/>
        </w:rPr>
        <w:lastRenderedPageBreak/>
        <w:t xml:space="preserve">заявителя - физического лица) поступило (нужное подчеркнуть): </w:t>
      </w:r>
      <w:proofErr w:type="gramEnd"/>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постановление Администрации муниципального района Сергиевский об утверждении схемы расположения земельного участка от _______ </w:t>
      </w:r>
      <w:proofErr w:type="gramStart"/>
      <w:r w:rsidRPr="00D65F7C">
        <w:rPr>
          <w:rFonts w:ascii="Times New Roman" w:hAnsi="Times New Roman" w:cs="Times New Roman"/>
          <w:sz w:val="12"/>
          <w:szCs w:val="12"/>
        </w:rPr>
        <w:t>г</w:t>
      </w:r>
      <w:proofErr w:type="gramEnd"/>
      <w:r w:rsidRPr="00D65F7C">
        <w:rPr>
          <w:rFonts w:ascii="Times New Roman" w:hAnsi="Times New Roman" w:cs="Times New Roman"/>
          <w:sz w:val="12"/>
          <w:szCs w:val="12"/>
        </w:rPr>
        <w:t xml:space="preserve">. №_______;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уведомление </w:t>
      </w:r>
      <w:proofErr w:type="gramStart"/>
      <w:r w:rsidRPr="00D65F7C">
        <w:rPr>
          <w:rFonts w:ascii="Times New Roman" w:hAnsi="Times New Roman" w:cs="Times New Roman"/>
          <w:sz w:val="12"/>
          <w:szCs w:val="12"/>
        </w:rPr>
        <w:t>о согласии на заключение соглашения о перераспределении земельных участков в соответствии с утвержденным проектом</w:t>
      </w:r>
      <w:proofErr w:type="gramEnd"/>
      <w:r w:rsidRPr="00D65F7C">
        <w:rPr>
          <w:rFonts w:ascii="Times New Roman" w:hAnsi="Times New Roman" w:cs="Times New Roman"/>
          <w:sz w:val="12"/>
          <w:szCs w:val="12"/>
        </w:rPr>
        <w:t xml:space="preserve"> межевания территории от _____ г. №_____.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На основании полученного постановления / уведомления (нужное подчеркнуть) был осуществлен государственный кадастровый учет земельного участка / земельных участков (нужное подчеркнуть), образуемог</w:t>
      </w:r>
      <w:proofErr w:type="gramStart"/>
      <w:r w:rsidRPr="00D65F7C">
        <w:rPr>
          <w:rFonts w:ascii="Times New Roman" w:hAnsi="Times New Roman" w:cs="Times New Roman"/>
          <w:sz w:val="12"/>
          <w:szCs w:val="12"/>
        </w:rPr>
        <w:t>о(</w:t>
      </w:r>
      <w:proofErr w:type="spellStart"/>
      <w:proofErr w:type="gramEnd"/>
      <w:r w:rsidRPr="00D65F7C">
        <w:rPr>
          <w:rFonts w:ascii="Times New Roman" w:hAnsi="Times New Roman" w:cs="Times New Roman"/>
          <w:sz w:val="12"/>
          <w:szCs w:val="12"/>
        </w:rPr>
        <w:t>ых</w:t>
      </w:r>
      <w:proofErr w:type="spellEnd"/>
      <w:r w:rsidRPr="00D65F7C">
        <w:rPr>
          <w:rFonts w:ascii="Times New Roman" w:hAnsi="Times New Roman" w:cs="Times New Roman"/>
          <w:sz w:val="12"/>
          <w:szCs w:val="12"/>
        </w:rPr>
        <w:t>) в результате перераспределения с присвоением следу</w:t>
      </w:r>
      <w:r>
        <w:rPr>
          <w:rFonts w:ascii="Times New Roman" w:hAnsi="Times New Roman" w:cs="Times New Roman"/>
          <w:sz w:val="12"/>
          <w:szCs w:val="12"/>
        </w:rPr>
        <w:t xml:space="preserve">ющего(их) кадастровых номеров: </w:t>
      </w:r>
      <w:r w:rsidRPr="00D65F7C">
        <w:rPr>
          <w:rFonts w:ascii="Times New Roman" w:hAnsi="Times New Roman" w:cs="Times New Roman"/>
          <w:sz w:val="12"/>
          <w:szCs w:val="12"/>
        </w:rPr>
        <w:t xml:space="preserve">________________.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Прошу направить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w:t>
      </w:r>
      <w:r>
        <w:rPr>
          <w:rFonts w:ascii="Times New Roman" w:hAnsi="Times New Roman" w:cs="Times New Roman"/>
          <w:sz w:val="12"/>
          <w:szCs w:val="12"/>
        </w:rPr>
        <w:t xml:space="preserve">щихся в частной собственности.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Приложение: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выписка из Единого государственного реестра недвижимости на земельный участок, образуемый в результате перераспределения (в случае непредставления данного документа заявителем, он подлежит запросу уполномоченным органом в порядке меж</w:t>
      </w:r>
      <w:r>
        <w:rPr>
          <w:rFonts w:ascii="Times New Roman" w:hAnsi="Times New Roman" w:cs="Times New Roman"/>
          <w:sz w:val="12"/>
          <w:szCs w:val="12"/>
        </w:rPr>
        <w:t>ведомственного взаимодействия).</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__________________    _________________________________________________________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w:t>
      </w:r>
      <w:proofErr w:type="gramStart"/>
      <w:r w:rsidRPr="00D65F7C">
        <w:rPr>
          <w:rFonts w:ascii="Times New Roman" w:hAnsi="Times New Roman" w:cs="Times New Roman"/>
          <w:sz w:val="12"/>
          <w:szCs w:val="12"/>
        </w:rPr>
        <w:t>(подпись)                           (фамилия, имя и (при наличии) отчество подписавш</w:t>
      </w:r>
      <w:r>
        <w:rPr>
          <w:rFonts w:ascii="Times New Roman" w:hAnsi="Times New Roman" w:cs="Times New Roman"/>
          <w:sz w:val="12"/>
          <w:szCs w:val="12"/>
        </w:rPr>
        <w:t xml:space="preserve">его лица, </w:t>
      </w:r>
      <w:r w:rsidRPr="00D65F7C">
        <w:rPr>
          <w:rFonts w:ascii="Times New Roman" w:hAnsi="Times New Roman" w:cs="Times New Roman"/>
          <w:sz w:val="12"/>
          <w:szCs w:val="12"/>
        </w:rPr>
        <w:t xml:space="preserve">              </w:t>
      </w:r>
      <w:proofErr w:type="gramEnd"/>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w:t>
      </w:r>
      <w:proofErr w:type="spellStart"/>
      <w:r w:rsidRPr="00D65F7C">
        <w:rPr>
          <w:rFonts w:ascii="Times New Roman" w:hAnsi="Times New Roman" w:cs="Times New Roman"/>
          <w:sz w:val="12"/>
          <w:szCs w:val="12"/>
        </w:rPr>
        <w:t>м.п</w:t>
      </w:r>
      <w:proofErr w:type="spellEnd"/>
      <w:r w:rsidRPr="00D65F7C">
        <w:rPr>
          <w:rFonts w:ascii="Times New Roman" w:hAnsi="Times New Roman" w:cs="Times New Roman"/>
          <w:sz w:val="12"/>
          <w:szCs w:val="12"/>
        </w:rPr>
        <w:t>.                     ________________________________________________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(для юридических лиц)            наименование должности подписавшего лица либо указание </w:t>
      </w:r>
      <w:proofErr w:type="gramStart"/>
      <w:r w:rsidRPr="00D65F7C">
        <w:rPr>
          <w:rFonts w:ascii="Times New Roman" w:hAnsi="Times New Roman" w:cs="Times New Roman"/>
          <w:sz w:val="12"/>
          <w:szCs w:val="12"/>
        </w:rPr>
        <w:t>на</w:t>
      </w:r>
      <w:proofErr w:type="gramEnd"/>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то, что подписавшее лицо является </w:t>
      </w:r>
      <w:r>
        <w:rPr>
          <w:rFonts w:ascii="Times New Roman" w:hAnsi="Times New Roman" w:cs="Times New Roman"/>
          <w:sz w:val="12"/>
          <w:szCs w:val="12"/>
        </w:rPr>
        <w:t>представителем по доверенности)</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Приложение №9</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к Административному регламенту предоставления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услуги «Перераспределение земель и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земельных участков, находящихся в </w:t>
      </w:r>
      <w:proofErr w:type="gramStart"/>
      <w:r w:rsidRPr="00D65F7C">
        <w:rPr>
          <w:rFonts w:ascii="Times New Roman" w:hAnsi="Times New Roman" w:cs="Times New Roman"/>
          <w:sz w:val="12"/>
          <w:szCs w:val="12"/>
        </w:rPr>
        <w:t>государственной</w:t>
      </w:r>
      <w:proofErr w:type="gramEnd"/>
      <w:r w:rsidRPr="00D65F7C">
        <w:rPr>
          <w:rFonts w:ascii="Times New Roman" w:hAnsi="Times New Roman" w:cs="Times New Roman"/>
          <w:sz w:val="12"/>
          <w:szCs w:val="12"/>
        </w:rPr>
        <w:t xml:space="preserve"> или </w:t>
      </w: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собственности, и земельных участков, </w:t>
      </w:r>
    </w:p>
    <w:p w:rsidR="00D65F7C" w:rsidRPr="00D65F7C" w:rsidRDefault="00D65F7C" w:rsidP="00D65F7C">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находящихся</w:t>
      </w:r>
      <w:proofErr w:type="gramEnd"/>
      <w:r w:rsidRPr="00D65F7C">
        <w:rPr>
          <w:rFonts w:ascii="Times New Roman" w:hAnsi="Times New Roman" w:cs="Times New Roman"/>
          <w:sz w:val="12"/>
          <w:szCs w:val="12"/>
        </w:rPr>
        <w:t xml:space="preserve"> в частной собственности»</w:t>
      </w:r>
    </w:p>
    <w:p w:rsidR="00D65F7C" w:rsidRPr="00D65F7C" w:rsidRDefault="00D65F7C" w:rsidP="00D65F7C">
      <w:pPr>
        <w:pStyle w:val="ConsPlusNormal"/>
        <w:ind w:firstLine="284"/>
        <w:jc w:val="right"/>
        <w:rPr>
          <w:rFonts w:ascii="Times New Roman" w:hAnsi="Times New Roman" w:cs="Times New Roman"/>
          <w:sz w:val="12"/>
          <w:szCs w:val="12"/>
        </w:rPr>
      </w:pPr>
    </w:p>
    <w:p w:rsidR="00D65F7C" w:rsidRP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Уведомление о</w:t>
      </w:r>
    </w:p>
    <w:p w:rsidR="00D65F7C" w:rsidRDefault="00D65F7C" w:rsidP="00D65F7C">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о направлении проекта соглашения</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65F7C" w:rsidRPr="00D65F7C" w:rsidTr="00D65F7C">
        <w:tc>
          <w:tcPr>
            <w:tcW w:w="3864" w:type="dxa"/>
            <w:vAlign w:val="center"/>
          </w:tcPr>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Комитет по управлению</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муниципальным имуществом</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муниципального района Сергиевский</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Самарской области</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446540, с. Сергиевск, ул. Ленина, 15А</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тел.: 2-20-05, 2-21-76, 2-24-98</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факс 2-21-91</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 xml:space="preserve">«_____» _______20____ г. № _____на № от </w:t>
            </w:r>
            <w:proofErr w:type="gramStart"/>
            <w:r w:rsidRPr="00D65F7C">
              <w:rPr>
                <w:rFonts w:ascii="Times New Roman" w:hAnsi="Times New Roman" w:cs="Times New Roman"/>
                <w:sz w:val="12"/>
                <w:szCs w:val="12"/>
              </w:rPr>
              <w:t>г</w:t>
            </w:r>
            <w:proofErr w:type="gramEnd"/>
            <w:r w:rsidRPr="00D65F7C">
              <w:rPr>
                <w:rFonts w:ascii="Times New Roman" w:hAnsi="Times New Roman" w:cs="Times New Roman"/>
                <w:sz w:val="12"/>
                <w:szCs w:val="12"/>
              </w:rPr>
              <w:t>.</w:t>
            </w:r>
          </w:p>
        </w:tc>
        <w:tc>
          <w:tcPr>
            <w:tcW w:w="3865" w:type="dxa"/>
            <w:vAlign w:val="center"/>
          </w:tcPr>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Кому____________________________</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Pr="00D65F7C" w:rsidRDefault="00D65F7C" w:rsidP="00D65F7C">
            <w:pPr>
              <w:pStyle w:val="aff1"/>
              <w:jc w:val="center"/>
              <w:rPr>
                <w:rFonts w:ascii="Times New Roman" w:hAnsi="Times New Roman" w:cs="Times New Roman"/>
                <w:sz w:val="12"/>
                <w:szCs w:val="12"/>
              </w:rPr>
            </w:pP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Адрес____________________________</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p w:rsidR="00D65F7C" w:rsidRPr="00D65F7C" w:rsidRDefault="00D65F7C" w:rsidP="00D65F7C">
            <w:pPr>
              <w:pStyle w:val="aff1"/>
              <w:jc w:val="center"/>
              <w:rPr>
                <w:rFonts w:ascii="Times New Roman" w:hAnsi="Times New Roman" w:cs="Times New Roman"/>
                <w:sz w:val="12"/>
                <w:szCs w:val="12"/>
              </w:rPr>
            </w:pPr>
            <w:r w:rsidRPr="00D65F7C">
              <w:rPr>
                <w:rFonts w:ascii="Times New Roman" w:hAnsi="Times New Roman" w:cs="Times New Roman"/>
                <w:sz w:val="12"/>
                <w:szCs w:val="12"/>
              </w:rPr>
              <w:t>_________________________________</w:t>
            </w:r>
          </w:p>
        </w:tc>
      </w:tr>
    </w:tbl>
    <w:p w:rsidR="00D65F7C" w:rsidRPr="00D65F7C" w:rsidRDefault="00D65F7C" w:rsidP="00D65F7C">
      <w:pPr>
        <w:pStyle w:val="ConsPlusNormal"/>
        <w:ind w:firstLine="284"/>
        <w:jc w:val="both"/>
        <w:rPr>
          <w:rFonts w:ascii="Times New Roman" w:hAnsi="Times New Roman" w:cs="Times New Roman"/>
          <w:sz w:val="12"/>
          <w:szCs w:val="12"/>
        </w:rPr>
      </w:pPr>
      <w:proofErr w:type="gramStart"/>
      <w:r w:rsidRPr="00D65F7C">
        <w:rPr>
          <w:rFonts w:ascii="Times New Roman" w:hAnsi="Times New Roman" w:cs="Times New Roman"/>
          <w:sz w:val="12"/>
          <w:szCs w:val="12"/>
        </w:rPr>
        <w:t>В соответствии с пунктом 13 статьи 39.29 Земельного Кодекса Российской Федерации от 25.10.2001г. №136-ФЗ, Административным регламентом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утвержденным Постановлением Администрации муниципального района Сергиевский №_____ от ________г., направляем Вам два подписанных и скрепленных печатью со стороны уполномоченного органа экземпляра соглашения</w:t>
      </w:r>
      <w:proofErr w:type="gramEnd"/>
      <w:r w:rsidRPr="00D65F7C">
        <w:rPr>
          <w:rFonts w:ascii="Times New Roman" w:hAnsi="Times New Roman" w:cs="Times New Roman"/>
          <w:sz w:val="12"/>
          <w:szCs w:val="12"/>
        </w:rPr>
        <w:t xml:space="preserve"> </w:t>
      </w:r>
      <w:proofErr w:type="gramStart"/>
      <w:r w:rsidRPr="00D65F7C">
        <w:rPr>
          <w:rFonts w:ascii="Times New Roman" w:hAnsi="Times New Roman" w:cs="Times New Roman"/>
          <w:sz w:val="12"/>
          <w:szCs w:val="12"/>
        </w:rPr>
        <w:t>о перераспределении земельного участка, находящегося в муниципальной государственная / собственность на который не разграничена, и земельного участка, находящегося в частной собственности от «___» ________ 20____г. № _____, подготовленного по результатам рассмотрения поступившего от Вашего имени «______» ________ 20_______г. по входящему номеру ________ от __________г. уведомления о государственном кадастровом учете земельного участка, образуемого в результате перераспределения, с кадастровым номером ___________________ по адресу: ________________________.</w:t>
      </w:r>
      <w:proofErr w:type="gramEnd"/>
    </w:p>
    <w:p w:rsidR="00D65F7C" w:rsidRPr="00D65F7C" w:rsidRDefault="00D65F7C" w:rsidP="002A646E">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Просим подписать соглашение и один экземпляр вернуть в Комитет по управлению муниципальным имуществом муниципального района Сергиевский по адресу: 446540. Самарская область, Сергиевский район, с. Сергиевск, ул. Ленина, д. 15А, кабинет 8, в срок, не превышающий тридцать дней со дня получения</w:t>
      </w:r>
      <w:r w:rsidR="002A646E">
        <w:rPr>
          <w:rFonts w:ascii="Times New Roman" w:hAnsi="Times New Roman" w:cs="Times New Roman"/>
          <w:sz w:val="12"/>
          <w:szCs w:val="12"/>
        </w:rPr>
        <w:t xml:space="preserve"> проекта указанного соглашения.</w:t>
      </w:r>
    </w:p>
    <w:p w:rsidR="00D65F7C" w:rsidRPr="00D65F7C" w:rsidRDefault="00D65F7C" w:rsidP="002A646E">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Приложение: Соглашение о перераспределении земельного участка, находящегося в муниципальной собственности / государственная собственность на который не разграничена, и земельного участка, находящегося в частной собственности от______ 20____г. №_____ в 2</w:t>
      </w:r>
      <w:r w:rsidR="002A646E">
        <w:rPr>
          <w:rFonts w:ascii="Times New Roman" w:hAnsi="Times New Roman" w:cs="Times New Roman"/>
          <w:sz w:val="12"/>
          <w:szCs w:val="12"/>
        </w:rPr>
        <w:t>-х экземплярах на _____ листах.</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Руководитель Комитета по управлению</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муниципальным имуществом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муниципального района Сергиевский     _____________   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подпись                     фамилия, инициалы                       </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Приложение №10</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к Административному регламенту предоставления </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услуги «Перераспределение земель и (или) </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земельных участков, находящихся в </w:t>
      </w:r>
      <w:proofErr w:type="gramStart"/>
      <w:r w:rsidRPr="00D65F7C">
        <w:rPr>
          <w:rFonts w:ascii="Times New Roman" w:hAnsi="Times New Roman" w:cs="Times New Roman"/>
          <w:sz w:val="12"/>
          <w:szCs w:val="12"/>
        </w:rPr>
        <w:t>государственной</w:t>
      </w:r>
      <w:proofErr w:type="gramEnd"/>
      <w:r w:rsidRPr="00D65F7C">
        <w:rPr>
          <w:rFonts w:ascii="Times New Roman" w:hAnsi="Times New Roman" w:cs="Times New Roman"/>
          <w:sz w:val="12"/>
          <w:szCs w:val="12"/>
        </w:rPr>
        <w:t xml:space="preserve"> или </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муниципальной собственности, и земельных участков, </w:t>
      </w:r>
    </w:p>
    <w:p w:rsidR="00D65F7C" w:rsidRPr="00D65F7C" w:rsidRDefault="00D65F7C" w:rsidP="002A646E">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находящихся</w:t>
      </w:r>
      <w:proofErr w:type="gramEnd"/>
      <w:r w:rsidRPr="00D65F7C">
        <w:rPr>
          <w:rFonts w:ascii="Times New Roman" w:hAnsi="Times New Roman" w:cs="Times New Roman"/>
          <w:sz w:val="12"/>
          <w:szCs w:val="12"/>
        </w:rPr>
        <w:t xml:space="preserve"> в частной собственности»</w:t>
      </w:r>
    </w:p>
    <w:p w:rsidR="00D65F7C" w:rsidRPr="00D65F7C" w:rsidRDefault="00D65F7C" w:rsidP="002A646E">
      <w:pPr>
        <w:pStyle w:val="ConsPlusNormal"/>
        <w:ind w:firstLine="284"/>
        <w:jc w:val="right"/>
        <w:rPr>
          <w:rFonts w:ascii="Times New Roman" w:hAnsi="Times New Roman" w:cs="Times New Roman"/>
          <w:sz w:val="12"/>
          <w:szCs w:val="12"/>
        </w:rPr>
      </w:pP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Заявление об исправлении </w:t>
      </w:r>
      <w:proofErr w:type="gramStart"/>
      <w:r w:rsidRPr="00D65F7C">
        <w:rPr>
          <w:rFonts w:ascii="Times New Roman" w:hAnsi="Times New Roman" w:cs="Times New Roman"/>
          <w:sz w:val="12"/>
          <w:szCs w:val="12"/>
        </w:rPr>
        <w:t>допущенных</w:t>
      </w:r>
      <w:proofErr w:type="gramEnd"/>
    </w:p>
    <w:p w:rsidR="00D65F7C" w:rsidRPr="00D65F7C" w:rsidRDefault="00D65F7C" w:rsidP="002A646E">
      <w:pPr>
        <w:pStyle w:val="ConsPlusNormal"/>
        <w:ind w:firstLine="284"/>
        <w:jc w:val="right"/>
        <w:rPr>
          <w:rFonts w:ascii="Times New Roman" w:hAnsi="Times New Roman" w:cs="Times New Roman"/>
          <w:sz w:val="12"/>
          <w:szCs w:val="12"/>
        </w:rPr>
      </w:pPr>
      <w:proofErr w:type="gramStart"/>
      <w:r w:rsidRPr="00D65F7C">
        <w:rPr>
          <w:rFonts w:ascii="Times New Roman" w:hAnsi="Times New Roman" w:cs="Times New Roman"/>
          <w:sz w:val="12"/>
          <w:szCs w:val="12"/>
        </w:rPr>
        <w:t>опечаток и (или) ошибок в выданных в результате</w:t>
      </w:r>
      <w:proofErr w:type="gramEnd"/>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предоставления муниципальной услуги </w:t>
      </w:r>
      <w:proofErr w:type="gramStart"/>
      <w:r w:rsidRPr="00D65F7C">
        <w:rPr>
          <w:rFonts w:ascii="Times New Roman" w:hAnsi="Times New Roman" w:cs="Times New Roman"/>
          <w:sz w:val="12"/>
          <w:szCs w:val="12"/>
        </w:rPr>
        <w:t>документах</w:t>
      </w:r>
      <w:proofErr w:type="gramEnd"/>
    </w:p>
    <w:p w:rsidR="00D65F7C" w:rsidRPr="00D65F7C" w:rsidRDefault="00D65F7C" w:rsidP="002A646E">
      <w:pPr>
        <w:pStyle w:val="ConsPlusNormal"/>
        <w:ind w:firstLine="284"/>
        <w:jc w:val="right"/>
        <w:rPr>
          <w:rFonts w:ascii="Times New Roman" w:hAnsi="Times New Roman" w:cs="Times New Roman"/>
          <w:sz w:val="12"/>
          <w:szCs w:val="12"/>
        </w:rPr>
      </w:pP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В Администрацию муниципального района Сергиевский</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Наименование,  почтовый адрес,</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ИНН, ОГРН, - для юридических лиц,</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Ф. И. О., адрес регистрации</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lastRenderedPageBreak/>
        <w:t xml:space="preserve"> (места жительства) - для физических лиц.</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номер телефона, факс (при наличии)</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_____________________________________________</w:t>
      </w:r>
    </w:p>
    <w:p w:rsidR="00D65F7C" w:rsidRPr="00D65F7C" w:rsidRDefault="00D65F7C" w:rsidP="002A646E">
      <w:pPr>
        <w:pStyle w:val="ConsPlusNormal"/>
        <w:ind w:firstLine="284"/>
        <w:jc w:val="right"/>
        <w:rPr>
          <w:rFonts w:ascii="Times New Roman" w:hAnsi="Times New Roman" w:cs="Times New Roman"/>
          <w:sz w:val="12"/>
          <w:szCs w:val="12"/>
        </w:rPr>
      </w:pPr>
      <w:r w:rsidRPr="00D65F7C">
        <w:rPr>
          <w:rFonts w:ascii="Times New Roman" w:hAnsi="Times New Roman" w:cs="Times New Roman"/>
          <w:sz w:val="12"/>
          <w:szCs w:val="12"/>
        </w:rPr>
        <w:t xml:space="preserve">                                                               адрес </w:t>
      </w:r>
      <w:r w:rsidR="002A646E">
        <w:rPr>
          <w:rFonts w:ascii="Times New Roman" w:hAnsi="Times New Roman" w:cs="Times New Roman"/>
          <w:sz w:val="12"/>
          <w:szCs w:val="12"/>
        </w:rPr>
        <w:t>электронной почты (при наличии)</w:t>
      </w:r>
    </w:p>
    <w:p w:rsidR="00D65F7C" w:rsidRPr="00D65F7C" w:rsidRDefault="00D65F7C" w:rsidP="002A646E">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Заявление</w:t>
      </w:r>
    </w:p>
    <w:p w:rsidR="00D65F7C" w:rsidRPr="00D65F7C" w:rsidRDefault="00D65F7C" w:rsidP="002A646E">
      <w:pPr>
        <w:pStyle w:val="ConsPlusNormal"/>
        <w:ind w:firstLine="284"/>
        <w:jc w:val="center"/>
        <w:rPr>
          <w:rFonts w:ascii="Times New Roman" w:hAnsi="Times New Roman" w:cs="Times New Roman"/>
          <w:sz w:val="12"/>
          <w:szCs w:val="12"/>
        </w:rPr>
      </w:pPr>
      <w:r w:rsidRPr="00D65F7C">
        <w:rPr>
          <w:rFonts w:ascii="Times New Roman" w:hAnsi="Times New Roman" w:cs="Times New Roman"/>
          <w:sz w:val="12"/>
          <w:szCs w:val="12"/>
        </w:rPr>
        <w:t xml:space="preserve">об исправлении допущенных опечаток и (или) ошибок в выданных в результате предоставления </w:t>
      </w:r>
      <w:r w:rsidR="002A646E">
        <w:rPr>
          <w:rFonts w:ascii="Times New Roman" w:hAnsi="Times New Roman" w:cs="Times New Roman"/>
          <w:sz w:val="12"/>
          <w:szCs w:val="12"/>
        </w:rPr>
        <w:t>муниципальной услуги документах</w:t>
      </w:r>
    </w:p>
    <w:p w:rsidR="00D65F7C" w:rsidRPr="00D65F7C" w:rsidRDefault="00D65F7C" w:rsidP="002A646E">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Прошу исправить опечатку и (или) ошибку в ________________________________ (указываются реквизиты и название документа,  выданного уполномоченным органом в результате предо</w:t>
      </w:r>
      <w:r w:rsidR="002A646E">
        <w:rPr>
          <w:rFonts w:ascii="Times New Roman" w:hAnsi="Times New Roman" w:cs="Times New Roman"/>
          <w:sz w:val="12"/>
          <w:szCs w:val="12"/>
        </w:rPr>
        <w:t xml:space="preserve">ставления муниципальной услуги) </w:t>
      </w:r>
      <w:r w:rsidRPr="00D65F7C">
        <w:rPr>
          <w:rFonts w:ascii="Times New Roman" w:hAnsi="Times New Roman" w:cs="Times New Roman"/>
          <w:sz w:val="12"/>
          <w:szCs w:val="12"/>
        </w:rPr>
        <w:t>следующие опечатки (ошибки):</w:t>
      </w:r>
    </w:p>
    <w:p w:rsidR="00D65F7C" w:rsidRPr="00D65F7C" w:rsidRDefault="00D65F7C" w:rsidP="002A646E">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_______________________________________</w:t>
      </w:r>
      <w:r w:rsidR="002A646E">
        <w:rPr>
          <w:rFonts w:ascii="Times New Roman" w:hAnsi="Times New Roman" w:cs="Times New Roman"/>
          <w:sz w:val="12"/>
          <w:szCs w:val="12"/>
        </w:rPr>
        <w:t>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Способ получения результата рассмотрения настоящего заявления 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Приложение:</w:t>
      </w:r>
    </w:p>
    <w:p w:rsidR="00D65F7C" w:rsidRPr="00D65F7C" w:rsidRDefault="00D65F7C" w:rsidP="002A646E">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______________________________</w:t>
      </w:r>
      <w:r w:rsidR="002A646E">
        <w:rPr>
          <w:rFonts w:ascii="Times New Roman" w:hAnsi="Times New Roman" w:cs="Times New Roman"/>
          <w:sz w:val="12"/>
          <w:szCs w:val="12"/>
        </w:rPr>
        <w:t>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__________________    _________________________________________________________ </w:t>
      </w:r>
    </w:p>
    <w:p w:rsidR="00D65F7C" w:rsidRPr="00D65F7C" w:rsidRDefault="00D65F7C" w:rsidP="002A646E">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w:t>
      </w:r>
      <w:proofErr w:type="gramStart"/>
      <w:r w:rsidRPr="00D65F7C">
        <w:rPr>
          <w:rFonts w:ascii="Times New Roman" w:hAnsi="Times New Roman" w:cs="Times New Roman"/>
          <w:sz w:val="12"/>
          <w:szCs w:val="12"/>
        </w:rPr>
        <w:t>(подпись)                           (фамилия, имя и (при наличи</w:t>
      </w:r>
      <w:r w:rsidR="002A646E">
        <w:rPr>
          <w:rFonts w:ascii="Times New Roman" w:hAnsi="Times New Roman" w:cs="Times New Roman"/>
          <w:sz w:val="12"/>
          <w:szCs w:val="12"/>
        </w:rPr>
        <w:t xml:space="preserve">и) отчество подписавшего лица, </w:t>
      </w:r>
      <w:r w:rsidRPr="00D65F7C">
        <w:rPr>
          <w:rFonts w:ascii="Times New Roman" w:hAnsi="Times New Roman" w:cs="Times New Roman"/>
          <w:sz w:val="12"/>
          <w:szCs w:val="12"/>
        </w:rPr>
        <w:t xml:space="preserve">              </w:t>
      </w:r>
      <w:proofErr w:type="gramEnd"/>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w:t>
      </w:r>
      <w:proofErr w:type="spellStart"/>
      <w:r w:rsidRPr="00D65F7C">
        <w:rPr>
          <w:rFonts w:ascii="Times New Roman" w:hAnsi="Times New Roman" w:cs="Times New Roman"/>
          <w:sz w:val="12"/>
          <w:szCs w:val="12"/>
        </w:rPr>
        <w:t>м.п</w:t>
      </w:r>
      <w:proofErr w:type="spellEnd"/>
      <w:r w:rsidRPr="00D65F7C">
        <w:rPr>
          <w:rFonts w:ascii="Times New Roman" w:hAnsi="Times New Roman" w:cs="Times New Roman"/>
          <w:sz w:val="12"/>
          <w:szCs w:val="12"/>
        </w:rPr>
        <w:t>.                     ________________________________________________</w:t>
      </w:r>
    </w:p>
    <w:p w:rsidR="00D65F7C" w:rsidRP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(для юридических лиц)            наименование должности подписавшего лица либо указание </w:t>
      </w:r>
      <w:proofErr w:type="gramStart"/>
      <w:r w:rsidRPr="00D65F7C">
        <w:rPr>
          <w:rFonts w:ascii="Times New Roman" w:hAnsi="Times New Roman" w:cs="Times New Roman"/>
          <w:sz w:val="12"/>
          <w:szCs w:val="12"/>
        </w:rPr>
        <w:t>на</w:t>
      </w:r>
      <w:proofErr w:type="gramEnd"/>
    </w:p>
    <w:p w:rsidR="00D65F7C" w:rsidRDefault="00D65F7C" w:rsidP="00D65F7C">
      <w:pPr>
        <w:pStyle w:val="ConsPlusNormal"/>
        <w:ind w:firstLine="284"/>
        <w:jc w:val="both"/>
        <w:rPr>
          <w:rFonts w:ascii="Times New Roman" w:hAnsi="Times New Roman" w:cs="Times New Roman"/>
          <w:sz w:val="12"/>
          <w:szCs w:val="12"/>
        </w:rPr>
      </w:pPr>
      <w:r w:rsidRPr="00D65F7C">
        <w:rPr>
          <w:rFonts w:ascii="Times New Roman" w:hAnsi="Times New Roman" w:cs="Times New Roman"/>
          <w:sz w:val="12"/>
          <w:szCs w:val="12"/>
        </w:rPr>
        <w:t xml:space="preserve">                                                  то, что подписавшее лицо является представителем по доверенности)</w:t>
      </w:r>
    </w:p>
    <w:p w:rsidR="002A646E" w:rsidRPr="002A646E" w:rsidRDefault="002A646E" w:rsidP="002A646E">
      <w:pPr>
        <w:pStyle w:val="ConsPlusNormal"/>
        <w:ind w:firstLine="284"/>
        <w:jc w:val="right"/>
        <w:rPr>
          <w:rFonts w:ascii="Times New Roman" w:hAnsi="Times New Roman" w:cs="Times New Roman"/>
          <w:sz w:val="12"/>
          <w:szCs w:val="12"/>
        </w:rPr>
      </w:pPr>
      <w:r w:rsidRPr="002A646E">
        <w:rPr>
          <w:rFonts w:ascii="Times New Roman" w:hAnsi="Times New Roman" w:cs="Times New Roman"/>
          <w:sz w:val="12"/>
          <w:szCs w:val="12"/>
        </w:rPr>
        <w:t>Приложение №11</w:t>
      </w:r>
    </w:p>
    <w:p w:rsidR="002A646E" w:rsidRPr="002A646E" w:rsidRDefault="002A646E" w:rsidP="002A646E">
      <w:pPr>
        <w:pStyle w:val="ConsPlusNormal"/>
        <w:ind w:firstLine="284"/>
        <w:jc w:val="right"/>
        <w:rPr>
          <w:rFonts w:ascii="Times New Roman" w:hAnsi="Times New Roman" w:cs="Times New Roman"/>
          <w:sz w:val="12"/>
          <w:szCs w:val="12"/>
        </w:rPr>
      </w:pPr>
      <w:r w:rsidRPr="002A646E">
        <w:rPr>
          <w:rFonts w:ascii="Times New Roman" w:hAnsi="Times New Roman" w:cs="Times New Roman"/>
          <w:sz w:val="12"/>
          <w:szCs w:val="12"/>
        </w:rPr>
        <w:t xml:space="preserve">к Административному регламенту предоставления </w:t>
      </w:r>
    </w:p>
    <w:p w:rsidR="002A646E" w:rsidRPr="002A646E" w:rsidRDefault="002A646E" w:rsidP="002A646E">
      <w:pPr>
        <w:pStyle w:val="ConsPlusNormal"/>
        <w:ind w:firstLine="284"/>
        <w:jc w:val="right"/>
        <w:rPr>
          <w:rFonts w:ascii="Times New Roman" w:hAnsi="Times New Roman" w:cs="Times New Roman"/>
          <w:sz w:val="12"/>
          <w:szCs w:val="12"/>
        </w:rPr>
      </w:pPr>
      <w:r w:rsidRPr="002A646E">
        <w:rPr>
          <w:rFonts w:ascii="Times New Roman" w:hAnsi="Times New Roman" w:cs="Times New Roman"/>
          <w:sz w:val="12"/>
          <w:szCs w:val="12"/>
        </w:rPr>
        <w:t xml:space="preserve">муниципальной услуги «Перераспределение земель и (или) </w:t>
      </w:r>
    </w:p>
    <w:p w:rsidR="002A646E" w:rsidRPr="002A646E" w:rsidRDefault="002A646E" w:rsidP="002A646E">
      <w:pPr>
        <w:pStyle w:val="ConsPlusNormal"/>
        <w:ind w:firstLine="284"/>
        <w:jc w:val="right"/>
        <w:rPr>
          <w:rFonts w:ascii="Times New Roman" w:hAnsi="Times New Roman" w:cs="Times New Roman"/>
          <w:sz w:val="12"/>
          <w:szCs w:val="12"/>
        </w:rPr>
      </w:pPr>
      <w:r w:rsidRPr="002A646E">
        <w:rPr>
          <w:rFonts w:ascii="Times New Roman" w:hAnsi="Times New Roman" w:cs="Times New Roman"/>
          <w:sz w:val="12"/>
          <w:szCs w:val="12"/>
        </w:rPr>
        <w:t xml:space="preserve">земельных участков, находящихся в </w:t>
      </w:r>
      <w:proofErr w:type="gramStart"/>
      <w:r w:rsidRPr="002A646E">
        <w:rPr>
          <w:rFonts w:ascii="Times New Roman" w:hAnsi="Times New Roman" w:cs="Times New Roman"/>
          <w:sz w:val="12"/>
          <w:szCs w:val="12"/>
        </w:rPr>
        <w:t>государственной</w:t>
      </w:r>
      <w:proofErr w:type="gramEnd"/>
      <w:r w:rsidRPr="002A646E">
        <w:rPr>
          <w:rFonts w:ascii="Times New Roman" w:hAnsi="Times New Roman" w:cs="Times New Roman"/>
          <w:sz w:val="12"/>
          <w:szCs w:val="12"/>
        </w:rPr>
        <w:t xml:space="preserve"> или </w:t>
      </w:r>
    </w:p>
    <w:p w:rsidR="002A646E" w:rsidRPr="002A646E" w:rsidRDefault="002A646E" w:rsidP="002A646E">
      <w:pPr>
        <w:pStyle w:val="ConsPlusNormal"/>
        <w:ind w:firstLine="284"/>
        <w:jc w:val="right"/>
        <w:rPr>
          <w:rFonts w:ascii="Times New Roman" w:hAnsi="Times New Roman" w:cs="Times New Roman"/>
          <w:sz w:val="12"/>
          <w:szCs w:val="12"/>
        </w:rPr>
      </w:pPr>
      <w:r w:rsidRPr="002A646E">
        <w:rPr>
          <w:rFonts w:ascii="Times New Roman" w:hAnsi="Times New Roman" w:cs="Times New Roman"/>
          <w:sz w:val="12"/>
          <w:szCs w:val="12"/>
        </w:rPr>
        <w:t xml:space="preserve">муниципальной собственности, и земельных участков, </w:t>
      </w:r>
    </w:p>
    <w:p w:rsidR="002A646E" w:rsidRPr="002A646E" w:rsidRDefault="002A646E" w:rsidP="002A646E">
      <w:pPr>
        <w:pStyle w:val="ConsPlusNormal"/>
        <w:ind w:firstLine="284"/>
        <w:jc w:val="right"/>
        <w:rPr>
          <w:rFonts w:ascii="Times New Roman" w:hAnsi="Times New Roman" w:cs="Times New Roman"/>
          <w:sz w:val="12"/>
          <w:szCs w:val="12"/>
        </w:rPr>
      </w:pPr>
      <w:proofErr w:type="gramStart"/>
      <w:r w:rsidRPr="002A646E">
        <w:rPr>
          <w:rFonts w:ascii="Times New Roman" w:hAnsi="Times New Roman" w:cs="Times New Roman"/>
          <w:sz w:val="12"/>
          <w:szCs w:val="12"/>
        </w:rPr>
        <w:t>наход</w:t>
      </w:r>
      <w:r>
        <w:rPr>
          <w:rFonts w:ascii="Times New Roman" w:hAnsi="Times New Roman" w:cs="Times New Roman"/>
          <w:sz w:val="12"/>
          <w:szCs w:val="12"/>
        </w:rPr>
        <w:t>ящихся</w:t>
      </w:r>
      <w:proofErr w:type="gramEnd"/>
      <w:r>
        <w:rPr>
          <w:rFonts w:ascii="Times New Roman" w:hAnsi="Times New Roman" w:cs="Times New Roman"/>
          <w:sz w:val="12"/>
          <w:szCs w:val="12"/>
        </w:rPr>
        <w:t xml:space="preserve"> в частной собственности»</w:t>
      </w:r>
    </w:p>
    <w:p w:rsidR="002A646E" w:rsidRDefault="002A646E" w:rsidP="002A646E">
      <w:pPr>
        <w:pStyle w:val="ConsPlusNormal"/>
        <w:ind w:firstLine="284"/>
        <w:jc w:val="center"/>
        <w:rPr>
          <w:rFonts w:ascii="Times New Roman" w:hAnsi="Times New Roman" w:cs="Times New Roman"/>
          <w:sz w:val="12"/>
          <w:szCs w:val="12"/>
        </w:rPr>
      </w:pPr>
      <w:r w:rsidRPr="002A646E">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Style w:val="aff6"/>
        <w:tblW w:w="0" w:type="auto"/>
        <w:tblLook w:val="04A0" w:firstRow="1" w:lastRow="0" w:firstColumn="1" w:lastColumn="0" w:noHBand="0" w:noVBand="1"/>
      </w:tblPr>
      <w:tblGrid>
        <w:gridCol w:w="1066"/>
        <w:gridCol w:w="1134"/>
        <w:gridCol w:w="1058"/>
        <w:gridCol w:w="1071"/>
        <w:gridCol w:w="1134"/>
        <w:gridCol w:w="974"/>
        <w:gridCol w:w="1292"/>
      </w:tblGrid>
      <w:tr w:rsidR="002A646E" w:rsidRPr="002A646E" w:rsidTr="002A646E">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Основание</w:t>
            </w:r>
            <w:r w:rsidRPr="002A646E">
              <w:rPr>
                <w:rFonts w:ascii="Times New Roman" w:hAnsi="Times New Roman" w:cs="Times New Roman"/>
                <w:spacing w:val="-9"/>
                <w:sz w:val="12"/>
                <w:szCs w:val="12"/>
              </w:rPr>
              <w:t xml:space="preserve"> </w:t>
            </w:r>
            <w:r w:rsidRPr="002A646E">
              <w:rPr>
                <w:rFonts w:ascii="Times New Roman" w:hAnsi="Times New Roman" w:cs="Times New Roman"/>
                <w:sz w:val="12"/>
                <w:szCs w:val="12"/>
              </w:rPr>
              <w:t>для</w:t>
            </w:r>
            <w:r w:rsidRPr="002A646E">
              <w:rPr>
                <w:rFonts w:ascii="Times New Roman" w:hAnsi="Times New Roman" w:cs="Times New Roman"/>
                <w:spacing w:val="-8"/>
                <w:sz w:val="12"/>
                <w:szCs w:val="12"/>
              </w:rPr>
              <w:t xml:space="preserve"> </w:t>
            </w:r>
            <w:r w:rsidRPr="002A646E">
              <w:rPr>
                <w:rFonts w:ascii="Times New Roman" w:hAnsi="Times New Roman" w:cs="Times New Roman"/>
                <w:sz w:val="12"/>
                <w:szCs w:val="12"/>
              </w:rPr>
              <w:t>начала</w:t>
            </w:r>
            <w:r w:rsidRPr="002A646E">
              <w:rPr>
                <w:rFonts w:ascii="Times New Roman" w:hAnsi="Times New Roman" w:cs="Times New Roman"/>
                <w:spacing w:val="-57"/>
                <w:sz w:val="12"/>
                <w:szCs w:val="12"/>
              </w:rPr>
              <w:t xml:space="preserve"> </w:t>
            </w:r>
            <w:r w:rsidRPr="002A646E">
              <w:rPr>
                <w:rFonts w:ascii="Times New Roman" w:hAnsi="Times New Roman" w:cs="Times New Roman"/>
                <w:sz w:val="12"/>
                <w:szCs w:val="12"/>
              </w:rPr>
              <w:t>административной</w:t>
            </w:r>
            <w:r w:rsidRPr="002A646E">
              <w:rPr>
                <w:rFonts w:ascii="Times New Roman" w:hAnsi="Times New Roman" w:cs="Times New Roman"/>
                <w:spacing w:val="1"/>
                <w:sz w:val="12"/>
                <w:szCs w:val="12"/>
              </w:rPr>
              <w:t xml:space="preserve"> </w:t>
            </w:r>
            <w:r w:rsidRPr="002A646E">
              <w:rPr>
                <w:rFonts w:ascii="Times New Roman" w:hAnsi="Times New Roman" w:cs="Times New Roman"/>
                <w:sz w:val="12"/>
                <w:szCs w:val="12"/>
              </w:rPr>
              <w:t>процедуры</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Содержание административных</w:t>
            </w:r>
            <w:r w:rsidRPr="002A646E">
              <w:rPr>
                <w:rFonts w:ascii="Times New Roman" w:hAnsi="Times New Roman" w:cs="Times New Roman"/>
                <w:spacing w:val="-58"/>
                <w:sz w:val="12"/>
                <w:szCs w:val="12"/>
              </w:rPr>
              <w:t xml:space="preserve"> </w:t>
            </w:r>
            <w:r w:rsidRPr="002A646E">
              <w:rPr>
                <w:rFonts w:ascii="Times New Roman" w:hAnsi="Times New Roman" w:cs="Times New Roman"/>
                <w:sz w:val="12"/>
                <w:szCs w:val="12"/>
              </w:rPr>
              <w:t>действий</w:t>
            </w:r>
          </w:p>
        </w:tc>
        <w:tc>
          <w:tcPr>
            <w:tcW w:w="0" w:type="auto"/>
            <w:vAlign w:val="center"/>
          </w:tcPr>
          <w:p w:rsidR="002A646E" w:rsidRPr="002A646E" w:rsidRDefault="002A646E" w:rsidP="002A646E">
            <w:pPr>
              <w:pStyle w:val="TableParagraph"/>
              <w:rPr>
                <w:sz w:val="12"/>
                <w:szCs w:val="12"/>
              </w:rPr>
            </w:pPr>
            <w:r w:rsidRPr="002A646E">
              <w:rPr>
                <w:sz w:val="12"/>
                <w:szCs w:val="12"/>
              </w:rPr>
              <w:t>Срок</w:t>
            </w:r>
            <w:r w:rsidRPr="002A646E">
              <w:rPr>
                <w:spacing w:val="1"/>
                <w:sz w:val="12"/>
                <w:szCs w:val="12"/>
              </w:rPr>
              <w:t xml:space="preserve"> </w:t>
            </w:r>
            <w:r w:rsidRPr="002A646E">
              <w:rPr>
                <w:sz w:val="12"/>
                <w:szCs w:val="12"/>
              </w:rPr>
              <w:t>выполнения</w:t>
            </w:r>
            <w:r w:rsidRPr="002A646E">
              <w:rPr>
                <w:spacing w:val="1"/>
                <w:sz w:val="12"/>
                <w:szCs w:val="12"/>
              </w:rPr>
              <w:t xml:space="preserve"> </w:t>
            </w:r>
            <w:r w:rsidRPr="002A646E">
              <w:rPr>
                <w:sz w:val="12"/>
                <w:szCs w:val="12"/>
              </w:rPr>
              <w:t>административных действий</w:t>
            </w:r>
          </w:p>
        </w:tc>
        <w:tc>
          <w:tcPr>
            <w:tcW w:w="0" w:type="auto"/>
            <w:vAlign w:val="center"/>
          </w:tcPr>
          <w:p w:rsidR="002A646E" w:rsidRPr="002A646E" w:rsidRDefault="002A646E" w:rsidP="002A646E">
            <w:pPr>
              <w:pStyle w:val="TableParagraph"/>
              <w:ind w:right="39"/>
              <w:rPr>
                <w:sz w:val="12"/>
                <w:szCs w:val="12"/>
              </w:rPr>
            </w:pPr>
            <w:r w:rsidRPr="002A646E">
              <w:rPr>
                <w:sz w:val="12"/>
                <w:szCs w:val="12"/>
              </w:rPr>
              <w:t>Должностное</w:t>
            </w:r>
            <w:r w:rsidRPr="002A646E">
              <w:rPr>
                <w:spacing w:val="1"/>
                <w:sz w:val="12"/>
                <w:szCs w:val="12"/>
              </w:rPr>
              <w:t xml:space="preserve"> </w:t>
            </w:r>
            <w:r w:rsidRPr="002A646E">
              <w:rPr>
                <w:sz w:val="12"/>
                <w:szCs w:val="12"/>
              </w:rPr>
              <w:t>лицо,</w:t>
            </w:r>
            <w:r w:rsidRPr="002A646E">
              <w:rPr>
                <w:spacing w:val="1"/>
                <w:sz w:val="12"/>
                <w:szCs w:val="12"/>
              </w:rPr>
              <w:t xml:space="preserve"> </w:t>
            </w:r>
            <w:r w:rsidRPr="002A646E">
              <w:rPr>
                <w:sz w:val="12"/>
                <w:szCs w:val="12"/>
              </w:rPr>
              <w:t xml:space="preserve">ответственное </w:t>
            </w:r>
            <w:r w:rsidRPr="002A646E">
              <w:rPr>
                <w:spacing w:val="-57"/>
                <w:sz w:val="12"/>
                <w:szCs w:val="12"/>
              </w:rPr>
              <w:t xml:space="preserve">   </w:t>
            </w:r>
            <w:r w:rsidRPr="002A646E">
              <w:rPr>
                <w:sz w:val="12"/>
                <w:szCs w:val="12"/>
              </w:rPr>
              <w:t>за выполнение</w:t>
            </w:r>
            <w:r w:rsidRPr="002A646E">
              <w:rPr>
                <w:spacing w:val="-57"/>
                <w:sz w:val="12"/>
                <w:szCs w:val="12"/>
              </w:rPr>
              <w:t xml:space="preserve"> </w:t>
            </w:r>
            <w:r w:rsidRPr="002A646E">
              <w:rPr>
                <w:sz w:val="12"/>
                <w:szCs w:val="12"/>
              </w:rPr>
              <w:t>административного</w:t>
            </w:r>
            <w:r w:rsidRPr="002A646E">
              <w:rPr>
                <w:spacing w:val="-1"/>
                <w:sz w:val="12"/>
                <w:szCs w:val="12"/>
              </w:rPr>
              <w:t xml:space="preserve"> </w:t>
            </w:r>
            <w:r w:rsidRPr="002A646E">
              <w:rPr>
                <w:sz w:val="12"/>
                <w:szCs w:val="12"/>
              </w:rPr>
              <w:t>действия</w:t>
            </w:r>
          </w:p>
        </w:tc>
        <w:tc>
          <w:tcPr>
            <w:tcW w:w="0" w:type="auto"/>
            <w:vAlign w:val="center"/>
          </w:tcPr>
          <w:p w:rsidR="002A646E" w:rsidRPr="002A646E" w:rsidRDefault="002A646E" w:rsidP="002A646E">
            <w:pPr>
              <w:pStyle w:val="TableParagraph"/>
              <w:spacing w:before="1"/>
              <w:ind w:right="117"/>
              <w:rPr>
                <w:sz w:val="12"/>
                <w:szCs w:val="12"/>
              </w:rPr>
            </w:pPr>
            <w:r w:rsidRPr="002A646E">
              <w:rPr>
                <w:sz w:val="12"/>
                <w:szCs w:val="12"/>
              </w:rPr>
              <w:t>Место выполнения</w:t>
            </w:r>
            <w:r w:rsidRPr="002A646E">
              <w:rPr>
                <w:spacing w:val="1"/>
                <w:sz w:val="12"/>
                <w:szCs w:val="12"/>
              </w:rPr>
              <w:t xml:space="preserve"> </w:t>
            </w:r>
            <w:r w:rsidRPr="002A646E">
              <w:rPr>
                <w:sz w:val="12"/>
                <w:szCs w:val="12"/>
              </w:rPr>
              <w:t>административного</w:t>
            </w:r>
            <w:r w:rsidRPr="002A646E">
              <w:rPr>
                <w:spacing w:val="-57"/>
                <w:sz w:val="12"/>
                <w:szCs w:val="12"/>
              </w:rPr>
              <w:t xml:space="preserve"> </w:t>
            </w:r>
            <w:r w:rsidRPr="002A646E">
              <w:rPr>
                <w:sz w:val="12"/>
                <w:szCs w:val="12"/>
              </w:rPr>
              <w:t>действия /</w:t>
            </w:r>
            <w:r>
              <w:rPr>
                <w:spacing w:val="1"/>
                <w:sz w:val="12"/>
                <w:szCs w:val="12"/>
              </w:rPr>
              <w:t xml:space="preserve"> </w:t>
            </w:r>
            <w:r w:rsidRPr="002A646E">
              <w:rPr>
                <w:sz w:val="12"/>
                <w:szCs w:val="12"/>
              </w:rPr>
              <w:t>используемая</w:t>
            </w:r>
            <w:r>
              <w:rPr>
                <w:sz w:val="12"/>
                <w:szCs w:val="12"/>
              </w:rPr>
              <w:t xml:space="preserve"> </w:t>
            </w:r>
            <w:r w:rsidRPr="002A646E">
              <w:rPr>
                <w:sz w:val="12"/>
                <w:szCs w:val="12"/>
              </w:rPr>
              <w:t xml:space="preserve">информационная </w:t>
            </w:r>
            <w:r w:rsidRPr="002A646E">
              <w:rPr>
                <w:spacing w:val="-57"/>
                <w:sz w:val="12"/>
                <w:szCs w:val="12"/>
              </w:rPr>
              <w:t xml:space="preserve"> </w:t>
            </w:r>
            <w:r w:rsidRPr="002A646E">
              <w:rPr>
                <w:sz w:val="12"/>
                <w:szCs w:val="12"/>
              </w:rPr>
              <w:t>система</w:t>
            </w:r>
          </w:p>
        </w:tc>
        <w:tc>
          <w:tcPr>
            <w:tcW w:w="0" w:type="auto"/>
            <w:vAlign w:val="center"/>
          </w:tcPr>
          <w:p w:rsidR="002A646E" w:rsidRPr="002A646E" w:rsidRDefault="002A646E" w:rsidP="002A646E">
            <w:pPr>
              <w:rPr>
                <w:rFonts w:ascii="Times New Roman" w:hAnsi="Times New Roman" w:cs="Times New Roman"/>
                <w:spacing w:val="-58"/>
                <w:sz w:val="12"/>
                <w:szCs w:val="12"/>
              </w:rPr>
            </w:pPr>
            <w:r w:rsidRPr="002A646E">
              <w:rPr>
                <w:rFonts w:ascii="Times New Roman" w:hAnsi="Times New Roman" w:cs="Times New Roman"/>
                <w:sz w:val="12"/>
                <w:szCs w:val="12"/>
              </w:rPr>
              <w:t>Критерии</w:t>
            </w:r>
            <w:r w:rsidRPr="002A646E">
              <w:rPr>
                <w:rFonts w:ascii="Times New Roman" w:hAnsi="Times New Roman" w:cs="Times New Roman"/>
                <w:spacing w:val="-58"/>
                <w:sz w:val="12"/>
                <w:szCs w:val="12"/>
              </w:rPr>
              <w:t xml:space="preserve"> </w:t>
            </w:r>
            <w:r w:rsidRPr="002A646E">
              <w:rPr>
                <w:rFonts w:ascii="Times New Roman" w:hAnsi="Times New Roman" w:cs="Times New Roman"/>
                <w:sz w:val="12"/>
                <w:szCs w:val="12"/>
              </w:rPr>
              <w:t>принятия</w:t>
            </w:r>
            <w:r>
              <w:rPr>
                <w:rFonts w:ascii="Times New Roman" w:hAnsi="Times New Roman" w:cs="Times New Roman"/>
                <w:spacing w:val="-58"/>
                <w:sz w:val="12"/>
                <w:szCs w:val="12"/>
              </w:rPr>
              <w:t xml:space="preserve"> </w:t>
            </w:r>
            <w:r w:rsidRPr="002A646E">
              <w:rPr>
                <w:rFonts w:ascii="Times New Roman" w:hAnsi="Times New Roman" w:cs="Times New Roman"/>
                <w:sz w:val="12"/>
                <w:szCs w:val="12"/>
              </w:rPr>
              <w:t>решения</w:t>
            </w:r>
          </w:p>
        </w:tc>
        <w:tc>
          <w:tcPr>
            <w:tcW w:w="0" w:type="auto"/>
            <w:vAlign w:val="center"/>
          </w:tcPr>
          <w:p w:rsidR="002A646E" w:rsidRPr="002A646E" w:rsidRDefault="002A646E" w:rsidP="002A646E">
            <w:pPr>
              <w:pStyle w:val="TableParagraph"/>
              <w:ind w:right="310"/>
              <w:rPr>
                <w:sz w:val="12"/>
                <w:szCs w:val="12"/>
              </w:rPr>
            </w:pPr>
            <w:r>
              <w:rPr>
                <w:sz w:val="12"/>
                <w:szCs w:val="12"/>
              </w:rPr>
              <w:t>Результат администра</w:t>
            </w:r>
            <w:r w:rsidRPr="002A646E">
              <w:rPr>
                <w:sz w:val="12"/>
                <w:szCs w:val="12"/>
              </w:rPr>
              <w:t>тивного</w:t>
            </w:r>
            <w:r w:rsidRPr="002A646E">
              <w:rPr>
                <w:spacing w:val="-57"/>
                <w:sz w:val="12"/>
                <w:szCs w:val="12"/>
              </w:rPr>
              <w:t xml:space="preserve"> </w:t>
            </w:r>
            <w:r w:rsidRPr="002A646E">
              <w:rPr>
                <w:sz w:val="12"/>
                <w:szCs w:val="12"/>
              </w:rPr>
              <w:t>действия,</w:t>
            </w:r>
            <w:r>
              <w:rPr>
                <w:spacing w:val="-1"/>
                <w:sz w:val="12"/>
                <w:szCs w:val="12"/>
              </w:rPr>
              <w:t xml:space="preserve"> </w:t>
            </w:r>
            <w:r>
              <w:rPr>
                <w:sz w:val="12"/>
                <w:szCs w:val="12"/>
              </w:rPr>
              <w:t xml:space="preserve">способ </w:t>
            </w:r>
            <w:r w:rsidRPr="002A646E">
              <w:rPr>
                <w:sz w:val="12"/>
                <w:szCs w:val="12"/>
              </w:rPr>
              <w:t>фиксации</w:t>
            </w:r>
          </w:p>
        </w:tc>
      </w:tr>
      <w:tr w:rsidR="002A646E" w:rsidRPr="002A646E" w:rsidTr="002A646E">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1</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2</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3</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4</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5</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6</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7</w:t>
            </w:r>
          </w:p>
        </w:tc>
      </w:tr>
      <w:tr w:rsidR="002A646E" w:rsidRPr="002A646E" w:rsidTr="002A646E">
        <w:tc>
          <w:tcPr>
            <w:tcW w:w="0" w:type="auto"/>
            <w:gridSpan w:val="7"/>
            <w:vAlign w:val="center"/>
          </w:tcPr>
          <w:p w:rsidR="002A646E" w:rsidRPr="002A646E" w:rsidRDefault="002A646E" w:rsidP="002A646E">
            <w:pPr>
              <w:pStyle w:val="aff"/>
              <w:numPr>
                <w:ilvl w:val="0"/>
                <w:numId w:val="73"/>
              </w:numPr>
              <w:jc w:val="center"/>
              <w:rPr>
                <w:rFonts w:ascii="Times New Roman" w:hAnsi="Times New Roman" w:cs="Times New Roman"/>
                <w:sz w:val="12"/>
                <w:szCs w:val="12"/>
              </w:rPr>
            </w:pPr>
            <w:r w:rsidRPr="002A646E">
              <w:rPr>
                <w:rFonts w:ascii="Times New Roman" w:hAnsi="Times New Roman" w:cs="Times New Roman"/>
                <w:sz w:val="12"/>
                <w:szCs w:val="12"/>
              </w:rPr>
              <w:t>Проверка документов и регистрация заявления</w:t>
            </w:r>
          </w:p>
        </w:tc>
      </w:tr>
      <w:tr w:rsidR="002A646E" w:rsidRPr="002A646E" w:rsidTr="002A646E">
        <w:trPr>
          <w:trHeight w:val="2126"/>
        </w:trPr>
        <w:tc>
          <w:tcPr>
            <w:tcW w:w="0" w:type="auto"/>
            <w:vMerge w:val="restart"/>
            <w:vAlign w:val="center"/>
          </w:tcPr>
          <w:p w:rsidR="002A646E" w:rsidRPr="002A646E" w:rsidRDefault="002A646E" w:rsidP="002A646E">
            <w:pPr>
              <w:pStyle w:val="TableParagraph"/>
              <w:ind w:right="66"/>
              <w:rPr>
                <w:sz w:val="12"/>
                <w:szCs w:val="12"/>
              </w:rPr>
            </w:pPr>
            <w:r w:rsidRPr="002A646E">
              <w:rPr>
                <w:spacing w:val="-1"/>
                <w:sz w:val="12"/>
                <w:szCs w:val="12"/>
              </w:rPr>
              <w:t>Поступление</w:t>
            </w:r>
            <w:r w:rsidRPr="002A646E">
              <w:rPr>
                <w:spacing w:val="-57"/>
                <w:sz w:val="12"/>
                <w:szCs w:val="12"/>
              </w:rPr>
              <w:t xml:space="preserve"> </w:t>
            </w:r>
            <w:r w:rsidRPr="002A646E">
              <w:rPr>
                <w:sz w:val="12"/>
                <w:szCs w:val="12"/>
              </w:rPr>
              <w:t>заявления</w:t>
            </w:r>
            <w:r w:rsidRPr="002A646E">
              <w:rPr>
                <w:spacing w:val="-1"/>
                <w:sz w:val="12"/>
                <w:szCs w:val="12"/>
              </w:rPr>
              <w:t xml:space="preserve"> </w:t>
            </w:r>
            <w:r w:rsidRPr="002A646E">
              <w:rPr>
                <w:sz w:val="12"/>
                <w:szCs w:val="12"/>
              </w:rPr>
              <w:t>и</w:t>
            </w:r>
            <w:r>
              <w:rPr>
                <w:sz w:val="12"/>
                <w:szCs w:val="12"/>
              </w:rPr>
              <w:t xml:space="preserve"> </w:t>
            </w:r>
            <w:r w:rsidRPr="002A646E">
              <w:rPr>
                <w:sz w:val="12"/>
                <w:szCs w:val="12"/>
              </w:rPr>
              <w:t>документов для</w:t>
            </w:r>
            <w:r w:rsidRPr="002A646E">
              <w:rPr>
                <w:spacing w:val="1"/>
                <w:sz w:val="12"/>
                <w:szCs w:val="12"/>
              </w:rPr>
              <w:t xml:space="preserve"> </w:t>
            </w:r>
            <w:r w:rsidRPr="002A646E">
              <w:rPr>
                <w:sz w:val="12"/>
                <w:szCs w:val="12"/>
              </w:rPr>
              <w:t>предоставления</w:t>
            </w:r>
            <w:r w:rsidRPr="002A646E">
              <w:rPr>
                <w:spacing w:val="1"/>
                <w:sz w:val="12"/>
                <w:szCs w:val="12"/>
              </w:rPr>
              <w:t xml:space="preserve"> муниципально</w:t>
            </w:r>
            <w:r w:rsidRPr="002A646E">
              <w:rPr>
                <w:sz w:val="12"/>
                <w:szCs w:val="12"/>
              </w:rPr>
              <w:t>й</w:t>
            </w:r>
            <w:r w:rsidRPr="002A646E">
              <w:rPr>
                <w:spacing w:val="-57"/>
                <w:sz w:val="12"/>
                <w:szCs w:val="12"/>
              </w:rPr>
              <w:t xml:space="preserve"> </w:t>
            </w:r>
            <w:r w:rsidRPr="002A646E">
              <w:rPr>
                <w:sz w:val="12"/>
                <w:szCs w:val="12"/>
              </w:rPr>
              <w:t>услуги при личном обращении в</w:t>
            </w:r>
            <w:r w:rsidRPr="002A646E">
              <w:rPr>
                <w:spacing w:val="1"/>
                <w:sz w:val="12"/>
                <w:szCs w:val="12"/>
              </w:rPr>
              <w:t xml:space="preserve"> У</w:t>
            </w:r>
            <w:r w:rsidRPr="002A646E">
              <w:rPr>
                <w:sz w:val="12"/>
                <w:szCs w:val="12"/>
              </w:rPr>
              <w:t>полномоченный</w:t>
            </w:r>
            <w:r w:rsidRPr="002A646E">
              <w:rPr>
                <w:spacing w:val="-58"/>
                <w:sz w:val="12"/>
                <w:szCs w:val="12"/>
              </w:rPr>
              <w:t xml:space="preserve"> </w:t>
            </w:r>
            <w:r w:rsidRPr="002A646E">
              <w:rPr>
                <w:sz w:val="12"/>
                <w:szCs w:val="12"/>
              </w:rPr>
              <w:t xml:space="preserve">орган, почтовым отправлением по адресу Уполномоченного органа, в электронном виде посредством </w:t>
            </w:r>
            <w:r>
              <w:rPr>
                <w:sz w:val="12"/>
                <w:szCs w:val="12"/>
              </w:rPr>
              <w:t>ЕПГУ, РГУ в КУМИ, из МФЦ в КУМИ</w:t>
            </w:r>
          </w:p>
        </w:tc>
        <w:tc>
          <w:tcPr>
            <w:tcW w:w="0" w:type="auto"/>
            <w:vAlign w:val="center"/>
          </w:tcPr>
          <w:p w:rsidR="002A646E" w:rsidRPr="002A646E" w:rsidRDefault="002A646E" w:rsidP="002A646E">
            <w:pPr>
              <w:pStyle w:val="TableParagraph"/>
              <w:ind w:right="83"/>
              <w:rPr>
                <w:sz w:val="12"/>
                <w:szCs w:val="12"/>
              </w:rPr>
            </w:pPr>
            <w:r w:rsidRPr="002A646E">
              <w:rPr>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0" w:type="auto"/>
            <w:vAlign w:val="center"/>
          </w:tcPr>
          <w:p w:rsidR="002A646E" w:rsidRPr="002A646E" w:rsidRDefault="002A646E" w:rsidP="002A646E">
            <w:pPr>
              <w:pStyle w:val="TableParagraph"/>
              <w:rPr>
                <w:sz w:val="12"/>
                <w:szCs w:val="12"/>
              </w:rPr>
            </w:pPr>
            <w:r w:rsidRPr="002A646E">
              <w:rPr>
                <w:sz w:val="12"/>
                <w:szCs w:val="12"/>
              </w:rPr>
              <w:t>1 рабочий день</w:t>
            </w:r>
            <w:r>
              <w:rPr>
                <w:sz w:val="12"/>
                <w:szCs w:val="12"/>
              </w:rPr>
              <w:t xml:space="preserve"> </w:t>
            </w:r>
            <w:proofErr w:type="gramStart"/>
            <w:r w:rsidRPr="002A646E">
              <w:rPr>
                <w:sz w:val="12"/>
                <w:szCs w:val="12"/>
              </w:rPr>
              <w:t>с даты поступления</w:t>
            </w:r>
            <w:proofErr w:type="gramEnd"/>
            <w:r w:rsidRPr="002A646E">
              <w:rPr>
                <w:sz w:val="12"/>
                <w:szCs w:val="12"/>
              </w:rPr>
              <w:t xml:space="preserve"> заявления</w:t>
            </w:r>
            <w:r>
              <w:rPr>
                <w:sz w:val="12"/>
                <w:szCs w:val="12"/>
              </w:rPr>
              <w:t xml:space="preserve"> </w:t>
            </w:r>
            <w:r w:rsidRPr="002A646E">
              <w:rPr>
                <w:sz w:val="12"/>
                <w:szCs w:val="12"/>
              </w:rPr>
              <w:t>посредством ЕПГУ, РГУ</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КУМИ / ГИС</w:t>
            </w:r>
          </w:p>
        </w:tc>
        <w:tc>
          <w:tcPr>
            <w:tcW w:w="0" w:type="auto"/>
            <w:vAlign w:val="center"/>
          </w:tcPr>
          <w:p w:rsidR="002A646E" w:rsidRPr="002A646E" w:rsidRDefault="002A646E" w:rsidP="002A646E">
            <w:pPr>
              <w:pStyle w:val="TableParagraph"/>
              <w:rPr>
                <w:sz w:val="12"/>
                <w:szCs w:val="12"/>
              </w:rPr>
            </w:pPr>
            <w:r w:rsidRPr="002A646E">
              <w:rPr>
                <w:sz w:val="12"/>
                <w:szCs w:val="12"/>
              </w:rPr>
              <w:t>Наличие / отсутствие оснований</w:t>
            </w:r>
            <w:r>
              <w:rPr>
                <w:sz w:val="12"/>
                <w:szCs w:val="12"/>
              </w:rPr>
              <w:t xml:space="preserve"> для отказа в приеме документов</w:t>
            </w:r>
          </w:p>
        </w:tc>
        <w:tc>
          <w:tcPr>
            <w:tcW w:w="0" w:type="auto"/>
            <w:vAlign w:val="center"/>
          </w:tcPr>
          <w:p w:rsidR="002A646E" w:rsidRPr="002A646E" w:rsidRDefault="002A646E" w:rsidP="002A646E">
            <w:pPr>
              <w:pStyle w:val="TableParagraph"/>
              <w:ind w:right="78"/>
              <w:rPr>
                <w:sz w:val="12"/>
                <w:szCs w:val="12"/>
              </w:rPr>
            </w:pPr>
            <w:r w:rsidRPr="002A646E">
              <w:rPr>
                <w:sz w:val="12"/>
                <w:szCs w:val="12"/>
              </w:rPr>
              <w:t>Принятие решения об отказе в приеме документов либо решения о регистрации заявления</w:t>
            </w:r>
          </w:p>
        </w:tc>
      </w:tr>
      <w:tr w:rsidR="002A646E" w:rsidRPr="002A646E" w:rsidTr="002A646E">
        <w:trPr>
          <w:trHeight w:val="70"/>
        </w:trPr>
        <w:tc>
          <w:tcPr>
            <w:tcW w:w="0" w:type="auto"/>
            <w:vMerge/>
            <w:vAlign w:val="center"/>
          </w:tcPr>
          <w:p w:rsidR="002A646E" w:rsidRPr="002A646E" w:rsidRDefault="002A646E" w:rsidP="002A646E">
            <w:pPr>
              <w:pStyle w:val="aff"/>
              <w:ind w:left="175"/>
              <w:jc w:val="center"/>
              <w:rPr>
                <w:rFonts w:ascii="Times New Roman" w:hAnsi="Times New Roman" w:cs="Times New Roman"/>
                <w:spacing w:val="-1"/>
                <w:sz w:val="12"/>
                <w:szCs w:val="12"/>
              </w:rPr>
            </w:pP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0" w:type="auto"/>
            <w:vAlign w:val="center"/>
          </w:tcPr>
          <w:p w:rsidR="002A646E" w:rsidRPr="002A646E" w:rsidRDefault="002A646E" w:rsidP="002A646E">
            <w:pPr>
              <w:pStyle w:val="TableParagraph"/>
              <w:rPr>
                <w:sz w:val="12"/>
                <w:szCs w:val="12"/>
              </w:rPr>
            </w:pPr>
            <w:r w:rsidRPr="002A646E">
              <w:rPr>
                <w:sz w:val="12"/>
                <w:szCs w:val="12"/>
              </w:rPr>
              <w:t xml:space="preserve">1 рабочий день </w:t>
            </w:r>
            <w:proofErr w:type="gramStart"/>
            <w:r w:rsidRPr="002A646E">
              <w:rPr>
                <w:sz w:val="12"/>
                <w:szCs w:val="12"/>
              </w:rPr>
              <w:t>с даты поступления</w:t>
            </w:r>
            <w:proofErr w:type="gramEnd"/>
            <w:r w:rsidRPr="002A646E">
              <w:rPr>
                <w:sz w:val="12"/>
                <w:szCs w:val="12"/>
              </w:rPr>
              <w:t xml:space="preserve"> заявления посредством ЕПГУ, РГУ</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Специалист КУМИ, Руководитель КУМИ</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КУМИ / ГИС</w:t>
            </w:r>
          </w:p>
        </w:tc>
        <w:tc>
          <w:tcPr>
            <w:tcW w:w="0" w:type="auto"/>
            <w:vAlign w:val="center"/>
          </w:tcPr>
          <w:p w:rsidR="002A646E" w:rsidRPr="002A646E" w:rsidRDefault="002A646E" w:rsidP="002A646E">
            <w:pPr>
              <w:pStyle w:val="TableParagraph"/>
              <w:rPr>
                <w:sz w:val="12"/>
                <w:szCs w:val="12"/>
              </w:rPr>
            </w:pPr>
            <w:r w:rsidRPr="002A646E">
              <w:rPr>
                <w:sz w:val="12"/>
                <w:szCs w:val="12"/>
              </w:rPr>
              <w:t>наличие оснований для отказа в приеме документов</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2A646E" w:rsidRPr="002A646E" w:rsidTr="002A646E">
        <w:trPr>
          <w:trHeight w:val="591"/>
        </w:trPr>
        <w:tc>
          <w:tcPr>
            <w:tcW w:w="0" w:type="auto"/>
            <w:vMerge/>
            <w:vAlign w:val="center"/>
          </w:tcPr>
          <w:p w:rsidR="002A646E" w:rsidRPr="002A646E" w:rsidRDefault="002A646E" w:rsidP="002A646E">
            <w:pPr>
              <w:pStyle w:val="aff"/>
              <w:ind w:left="175"/>
              <w:jc w:val="center"/>
              <w:rPr>
                <w:rFonts w:ascii="Times New Roman" w:hAnsi="Times New Roman" w:cs="Times New Roman"/>
                <w:sz w:val="12"/>
                <w:szCs w:val="12"/>
              </w:rPr>
            </w:pP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Регистрация заявления о предоставлении муниципальной услуги в ГИС, а также в системе электронного документооборота «Лотус», при отсутствии оснований для отказа в приеме документов, предусмотренных пунктом 2.8.1. Административного регламента</w:t>
            </w:r>
          </w:p>
        </w:tc>
        <w:tc>
          <w:tcPr>
            <w:tcW w:w="0" w:type="auto"/>
            <w:vAlign w:val="center"/>
          </w:tcPr>
          <w:p w:rsidR="002A646E" w:rsidRPr="002A646E" w:rsidRDefault="002A646E" w:rsidP="002A646E">
            <w:pPr>
              <w:pStyle w:val="TableParagraph"/>
              <w:rPr>
                <w:sz w:val="12"/>
                <w:szCs w:val="12"/>
              </w:rPr>
            </w:pPr>
            <w:r w:rsidRPr="002A646E">
              <w:rPr>
                <w:sz w:val="12"/>
                <w:szCs w:val="12"/>
              </w:rPr>
              <w:t xml:space="preserve">1 рабочий день </w:t>
            </w:r>
            <w:proofErr w:type="gramStart"/>
            <w:r w:rsidRPr="002A646E">
              <w:rPr>
                <w:sz w:val="12"/>
                <w:szCs w:val="12"/>
              </w:rPr>
              <w:t>с даты поступления</w:t>
            </w:r>
            <w:proofErr w:type="gramEnd"/>
            <w:r w:rsidRPr="002A646E">
              <w:rPr>
                <w:sz w:val="12"/>
                <w:szCs w:val="12"/>
              </w:rPr>
              <w:t xml:space="preserve"> заявления посредством ЕПГУ, РГУ</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КУМИ / ГИС</w:t>
            </w:r>
          </w:p>
        </w:tc>
        <w:tc>
          <w:tcPr>
            <w:tcW w:w="0" w:type="auto"/>
            <w:vAlign w:val="center"/>
          </w:tcPr>
          <w:p w:rsidR="002A646E" w:rsidRPr="002A646E" w:rsidRDefault="002A646E" w:rsidP="002A646E">
            <w:pPr>
              <w:rPr>
                <w:rFonts w:ascii="Times New Roman" w:hAnsi="Times New Roman" w:cs="Times New Roman"/>
                <w:sz w:val="12"/>
                <w:szCs w:val="12"/>
              </w:rPr>
            </w:pPr>
            <w:r w:rsidRPr="002A646E">
              <w:rPr>
                <w:rFonts w:ascii="Times New Roman" w:hAnsi="Times New Roman" w:cs="Times New Roman"/>
                <w:sz w:val="12"/>
                <w:szCs w:val="12"/>
              </w:rPr>
              <w:t>Отсутствие оснований для отказа в приеме документов</w:t>
            </w:r>
          </w:p>
        </w:tc>
        <w:tc>
          <w:tcPr>
            <w:tcW w:w="0" w:type="auto"/>
            <w:vAlign w:val="center"/>
          </w:tcPr>
          <w:p w:rsidR="002A646E" w:rsidRPr="002A646E" w:rsidRDefault="002A646E" w:rsidP="002A646E">
            <w:pPr>
              <w:pStyle w:val="TableParagraph"/>
              <w:ind w:right="78"/>
              <w:rPr>
                <w:sz w:val="12"/>
                <w:szCs w:val="12"/>
              </w:rPr>
            </w:pPr>
            <w:r w:rsidRPr="002A646E">
              <w:rPr>
                <w:sz w:val="12"/>
                <w:szCs w:val="12"/>
              </w:rPr>
              <w:t>Регистрация заявления и документов в ГИС и в системе электронного документооборота «Лотус» (присвоение номера, датирование), направление заявителю электронного сообщения о приеме заявления к рассмотрению, назначение специалиста КУМИ, ответственного за</w:t>
            </w:r>
            <w:r w:rsidRPr="002A646E">
              <w:rPr>
                <w:spacing w:val="1"/>
                <w:sz w:val="12"/>
                <w:szCs w:val="12"/>
              </w:rPr>
              <w:t xml:space="preserve"> </w:t>
            </w:r>
            <w:r w:rsidRPr="002A646E">
              <w:rPr>
                <w:sz w:val="12"/>
                <w:szCs w:val="12"/>
              </w:rPr>
              <w:t>предоставление</w:t>
            </w:r>
            <w:r>
              <w:rPr>
                <w:sz w:val="12"/>
                <w:szCs w:val="12"/>
              </w:rPr>
              <w:t xml:space="preserve"> </w:t>
            </w:r>
            <w:r w:rsidRPr="002A646E">
              <w:rPr>
                <w:sz w:val="12"/>
                <w:szCs w:val="12"/>
              </w:rPr>
              <w:t xml:space="preserve">муниципальной услуги, и </w:t>
            </w:r>
            <w:r w:rsidRPr="002A646E">
              <w:rPr>
                <w:spacing w:val="-57"/>
                <w:sz w:val="12"/>
                <w:szCs w:val="12"/>
              </w:rPr>
              <w:t xml:space="preserve">          </w:t>
            </w:r>
            <w:r w:rsidRPr="002A646E">
              <w:rPr>
                <w:sz w:val="12"/>
                <w:szCs w:val="12"/>
              </w:rPr>
              <w:t>передача</w:t>
            </w:r>
            <w:r w:rsidRPr="002A646E">
              <w:rPr>
                <w:spacing w:val="-1"/>
                <w:sz w:val="12"/>
                <w:szCs w:val="12"/>
              </w:rPr>
              <w:t xml:space="preserve"> </w:t>
            </w:r>
            <w:r w:rsidRPr="002A646E">
              <w:rPr>
                <w:sz w:val="12"/>
                <w:szCs w:val="12"/>
              </w:rPr>
              <w:t>ему</w:t>
            </w:r>
            <w:r w:rsidRPr="002A646E">
              <w:rPr>
                <w:spacing w:val="-7"/>
                <w:sz w:val="12"/>
                <w:szCs w:val="12"/>
              </w:rPr>
              <w:t xml:space="preserve"> </w:t>
            </w:r>
            <w:r w:rsidRPr="002A646E">
              <w:rPr>
                <w:sz w:val="12"/>
                <w:szCs w:val="12"/>
              </w:rPr>
              <w:t>документов</w:t>
            </w:r>
          </w:p>
        </w:tc>
      </w:tr>
      <w:tr w:rsidR="002A646E" w:rsidRPr="002A646E" w:rsidTr="002A646E">
        <w:trPr>
          <w:trHeight w:val="567"/>
        </w:trPr>
        <w:tc>
          <w:tcPr>
            <w:tcW w:w="0" w:type="auto"/>
            <w:vMerge/>
            <w:vAlign w:val="center"/>
          </w:tcPr>
          <w:p w:rsidR="002A646E" w:rsidRPr="002A646E" w:rsidRDefault="002A646E" w:rsidP="002A646E">
            <w:pPr>
              <w:pStyle w:val="aff"/>
              <w:ind w:left="175"/>
              <w:jc w:val="center"/>
              <w:rPr>
                <w:rFonts w:ascii="Times New Roman" w:hAnsi="Times New Roman" w:cs="Times New Roman"/>
                <w:sz w:val="12"/>
                <w:szCs w:val="12"/>
              </w:rPr>
            </w:pP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Прием и регистрация заявления о предоставлении муниципальной услуги, представленного заявителем при личном обращении в</w:t>
            </w:r>
            <w:r w:rsidRPr="002A646E">
              <w:rPr>
                <w:rFonts w:ascii="Times New Roman" w:hAnsi="Times New Roman" w:cs="Times New Roman"/>
                <w:spacing w:val="1"/>
                <w:sz w:val="12"/>
                <w:szCs w:val="12"/>
              </w:rPr>
              <w:t xml:space="preserve"> У</w:t>
            </w:r>
            <w:r w:rsidRPr="002A646E">
              <w:rPr>
                <w:rFonts w:ascii="Times New Roman" w:hAnsi="Times New Roman" w:cs="Times New Roman"/>
                <w:sz w:val="12"/>
                <w:szCs w:val="12"/>
              </w:rPr>
              <w:t xml:space="preserve">полномоченный </w:t>
            </w:r>
            <w:r w:rsidRPr="002A646E">
              <w:rPr>
                <w:rFonts w:ascii="Times New Roman" w:hAnsi="Times New Roman" w:cs="Times New Roman"/>
                <w:spacing w:val="-58"/>
                <w:sz w:val="12"/>
                <w:szCs w:val="12"/>
              </w:rPr>
              <w:t xml:space="preserve"> </w:t>
            </w:r>
            <w:r w:rsidRPr="002A646E">
              <w:rPr>
                <w:rFonts w:ascii="Times New Roman" w:hAnsi="Times New Roman" w:cs="Times New Roman"/>
                <w:sz w:val="12"/>
                <w:szCs w:val="12"/>
              </w:rPr>
              <w:t>орган, почтовым отправлением по адресу Уполномоченного органа, из МФЦ в КУМИ, в системе электронного документооборота «Лотус»</w:t>
            </w:r>
          </w:p>
        </w:tc>
        <w:tc>
          <w:tcPr>
            <w:tcW w:w="0" w:type="auto"/>
            <w:vAlign w:val="center"/>
          </w:tcPr>
          <w:p w:rsidR="002A646E" w:rsidRPr="002A646E" w:rsidRDefault="002A646E" w:rsidP="002A646E">
            <w:pPr>
              <w:pStyle w:val="TableParagraph"/>
              <w:jc w:val="center"/>
              <w:rPr>
                <w:sz w:val="12"/>
                <w:szCs w:val="12"/>
              </w:rPr>
            </w:pPr>
            <w:r w:rsidRPr="002A646E">
              <w:rPr>
                <w:sz w:val="12"/>
                <w:szCs w:val="12"/>
              </w:rPr>
              <w:t xml:space="preserve">1 рабочий день </w:t>
            </w:r>
            <w:proofErr w:type="gramStart"/>
            <w:r w:rsidRPr="002A646E">
              <w:rPr>
                <w:sz w:val="12"/>
                <w:szCs w:val="12"/>
              </w:rPr>
              <w:t>с даты поступления</w:t>
            </w:r>
            <w:proofErr w:type="gramEnd"/>
            <w:r w:rsidRPr="002A646E">
              <w:rPr>
                <w:sz w:val="12"/>
                <w:szCs w:val="12"/>
              </w:rPr>
              <w:t xml:space="preserve"> заявления при личном обращении в</w:t>
            </w:r>
            <w:r w:rsidRPr="002A646E">
              <w:rPr>
                <w:spacing w:val="1"/>
                <w:sz w:val="12"/>
                <w:szCs w:val="12"/>
              </w:rPr>
              <w:t xml:space="preserve"> У</w:t>
            </w:r>
            <w:r w:rsidRPr="002A646E">
              <w:rPr>
                <w:sz w:val="12"/>
                <w:szCs w:val="12"/>
              </w:rPr>
              <w:t xml:space="preserve">полномоченный </w:t>
            </w:r>
            <w:r w:rsidRPr="002A646E">
              <w:rPr>
                <w:spacing w:val="-58"/>
                <w:sz w:val="12"/>
                <w:szCs w:val="12"/>
              </w:rPr>
              <w:t xml:space="preserve"> </w:t>
            </w:r>
            <w:r w:rsidRPr="002A646E">
              <w:rPr>
                <w:sz w:val="12"/>
                <w:szCs w:val="12"/>
              </w:rPr>
              <w:t>орган, почтовым отправлением по адресу Уполномоченного органа, из МФЦ в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Уполномоченного органа, специалист КУМИ, работник МФЦ</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Уполномоченный орган / МФЦ /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w:t>
            </w:r>
          </w:p>
        </w:tc>
        <w:tc>
          <w:tcPr>
            <w:tcW w:w="0" w:type="auto"/>
            <w:vAlign w:val="center"/>
          </w:tcPr>
          <w:p w:rsidR="002A646E" w:rsidRPr="002A646E" w:rsidRDefault="002A646E" w:rsidP="002A646E">
            <w:pPr>
              <w:pStyle w:val="TableParagraph"/>
              <w:ind w:left="7" w:right="78"/>
              <w:jc w:val="center"/>
              <w:rPr>
                <w:sz w:val="12"/>
                <w:szCs w:val="12"/>
              </w:rPr>
            </w:pPr>
            <w:r w:rsidRPr="002A646E">
              <w:rPr>
                <w:sz w:val="12"/>
                <w:szCs w:val="12"/>
              </w:rPr>
              <w:t>Регистрация заявления и документов в системе электронного документооборота «Лотус» (присвоение номера, датирование),   назначение специалиста КУМИ, ответственного за</w:t>
            </w:r>
            <w:r w:rsidRPr="002A646E">
              <w:rPr>
                <w:spacing w:val="1"/>
                <w:sz w:val="12"/>
                <w:szCs w:val="12"/>
              </w:rPr>
              <w:t xml:space="preserve"> </w:t>
            </w:r>
            <w:r w:rsidRPr="002A646E">
              <w:rPr>
                <w:sz w:val="12"/>
                <w:szCs w:val="12"/>
              </w:rPr>
              <w:t>предоставление</w:t>
            </w:r>
          </w:p>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 xml:space="preserve">муниципальной услуги, и </w:t>
            </w:r>
            <w:r w:rsidRPr="002A646E">
              <w:rPr>
                <w:rFonts w:ascii="Times New Roman" w:hAnsi="Times New Roman" w:cs="Times New Roman"/>
                <w:spacing w:val="-57"/>
                <w:sz w:val="12"/>
                <w:szCs w:val="12"/>
              </w:rPr>
              <w:t xml:space="preserve">          </w:t>
            </w:r>
            <w:r w:rsidRPr="002A646E">
              <w:rPr>
                <w:rFonts w:ascii="Times New Roman" w:hAnsi="Times New Roman" w:cs="Times New Roman"/>
                <w:sz w:val="12"/>
                <w:szCs w:val="12"/>
              </w:rPr>
              <w:t>передача</w:t>
            </w:r>
            <w:r w:rsidRPr="002A646E">
              <w:rPr>
                <w:rFonts w:ascii="Times New Roman" w:hAnsi="Times New Roman" w:cs="Times New Roman"/>
                <w:spacing w:val="-1"/>
                <w:sz w:val="12"/>
                <w:szCs w:val="12"/>
              </w:rPr>
              <w:t xml:space="preserve"> </w:t>
            </w:r>
            <w:r w:rsidRPr="002A646E">
              <w:rPr>
                <w:rFonts w:ascii="Times New Roman" w:hAnsi="Times New Roman" w:cs="Times New Roman"/>
                <w:sz w:val="12"/>
                <w:szCs w:val="12"/>
              </w:rPr>
              <w:t>ему</w:t>
            </w:r>
            <w:r w:rsidRPr="002A646E">
              <w:rPr>
                <w:rFonts w:ascii="Times New Roman" w:hAnsi="Times New Roman" w:cs="Times New Roman"/>
                <w:spacing w:val="-7"/>
                <w:sz w:val="12"/>
                <w:szCs w:val="12"/>
              </w:rPr>
              <w:t xml:space="preserve"> </w:t>
            </w:r>
            <w:r w:rsidRPr="002A646E">
              <w:rPr>
                <w:rFonts w:ascii="Times New Roman" w:hAnsi="Times New Roman" w:cs="Times New Roman"/>
                <w:sz w:val="12"/>
                <w:szCs w:val="12"/>
              </w:rPr>
              <w:t>документов</w:t>
            </w:r>
          </w:p>
        </w:tc>
      </w:tr>
      <w:tr w:rsidR="002A646E" w:rsidRPr="002A646E" w:rsidTr="002A646E">
        <w:trPr>
          <w:trHeight w:val="567"/>
        </w:trPr>
        <w:tc>
          <w:tcPr>
            <w:tcW w:w="0" w:type="auto"/>
            <w:vMerge/>
            <w:vAlign w:val="center"/>
          </w:tcPr>
          <w:p w:rsidR="002A646E" w:rsidRPr="002A646E" w:rsidRDefault="002A646E" w:rsidP="002A646E">
            <w:pPr>
              <w:pStyle w:val="aff"/>
              <w:ind w:left="175"/>
              <w:jc w:val="center"/>
              <w:rPr>
                <w:rFonts w:ascii="Times New Roman" w:hAnsi="Times New Roman" w:cs="Times New Roman"/>
                <w:sz w:val="12"/>
                <w:szCs w:val="12"/>
              </w:rPr>
            </w:pP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Проверка заявления и документов, представленных заявителем при личном обращении в</w:t>
            </w:r>
            <w:r w:rsidRPr="002A646E">
              <w:rPr>
                <w:rFonts w:ascii="Times New Roman" w:hAnsi="Times New Roman" w:cs="Times New Roman"/>
                <w:spacing w:val="1"/>
                <w:sz w:val="12"/>
                <w:szCs w:val="12"/>
              </w:rPr>
              <w:t xml:space="preserve"> У</w:t>
            </w:r>
            <w:r w:rsidRPr="002A646E">
              <w:rPr>
                <w:rFonts w:ascii="Times New Roman" w:hAnsi="Times New Roman" w:cs="Times New Roman"/>
                <w:sz w:val="12"/>
                <w:szCs w:val="12"/>
              </w:rPr>
              <w:t xml:space="preserve">полномоченный </w:t>
            </w:r>
            <w:r w:rsidRPr="002A646E">
              <w:rPr>
                <w:rFonts w:ascii="Times New Roman" w:hAnsi="Times New Roman" w:cs="Times New Roman"/>
                <w:spacing w:val="-58"/>
                <w:sz w:val="12"/>
                <w:szCs w:val="12"/>
              </w:rPr>
              <w:t xml:space="preserve"> </w:t>
            </w:r>
            <w:r w:rsidRPr="002A646E">
              <w:rPr>
                <w:rFonts w:ascii="Times New Roman" w:hAnsi="Times New Roman" w:cs="Times New Roman"/>
                <w:sz w:val="12"/>
                <w:szCs w:val="12"/>
              </w:rPr>
              <w:t>орган, почтовым отправлением по адресу Уполномоченного органа, из МФЦ в КУМИ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0" w:type="auto"/>
            <w:vAlign w:val="center"/>
          </w:tcPr>
          <w:p w:rsidR="002A646E" w:rsidRPr="002A646E" w:rsidRDefault="002A646E" w:rsidP="002A646E">
            <w:pPr>
              <w:pStyle w:val="TableParagraph"/>
              <w:jc w:val="center"/>
              <w:rPr>
                <w:sz w:val="12"/>
                <w:szCs w:val="12"/>
              </w:rPr>
            </w:pPr>
            <w:r w:rsidRPr="002A646E">
              <w:rPr>
                <w:sz w:val="12"/>
                <w:szCs w:val="12"/>
              </w:rPr>
              <w:t xml:space="preserve">10 дней </w:t>
            </w:r>
            <w:proofErr w:type="gramStart"/>
            <w:r w:rsidRPr="002A646E">
              <w:rPr>
                <w:sz w:val="12"/>
                <w:szCs w:val="12"/>
              </w:rPr>
              <w:t>с даты поступления</w:t>
            </w:r>
            <w:proofErr w:type="gramEnd"/>
            <w:r w:rsidRPr="002A646E">
              <w:rPr>
                <w:sz w:val="12"/>
                <w:szCs w:val="12"/>
              </w:rPr>
              <w:t xml:space="preserve"> заявления при личном обращении в</w:t>
            </w:r>
            <w:r w:rsidRPr="002A646E">
              <w:rPr>
                <w:spacing w:val="1"/>
                <w:sz w:val="12"/>
                <w:szCs w:val="12"/>
              </w:rPr>
              <w:t xml:space="preserve"> У</w:t>
            </w:r>
            <w:r w:rsidRPr="002A646E">
              <w:rPr>
                <w:sz w:val="12"/>
                <w:szCs w:val="12"/>
              </w:rPr>
              <w:t xml:space="preserve">полномоченный </w:t>
            </w:r>
            <w:r w:rsidRPr="002A646E">
              <w:rPr>
                <w:spacing w:val="-58"/>
                <w:sz w:val="12"/>
                <w:szCs w:val="12"/>
              </w:rPr>
              <w:t xml:space="preserve"> </w:t>
            </w:r>
            <w:r w:rsidRPr="002A646E">
              <w:rPr>
                <w:sz w:val="12"/>
                <w:szCs w:val="12"/>
              </w:rPr>
              <w:t>орган, почтовым отправлением по адресу Уполномоченного органа, из МФЦ в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Наличие оснований для возврата заявления о предоставлении муниципальной услуги</w:t>
            </w:r>
          </w:p>
        </w:tc>
        <w:tc>
          <w:tcPr>
            <w:tcW w:w="0" w:type="auto"/>
            <w:vAlign w:val="center"/>
          </w:tcPr>
          <w:p w:rsidR="002A646E" w:rsidRPr="002A646E" w:rsidRDefault="002A646E" w:rsidP="002A646E">
            <w:pPr>
              <w:pStyle w:val="TableParagraph"/>
              <w:ind w:left="7" w:right="78"/>
              <w:jc w:val="center"/>
              <w:rPr>
                <w:sz w:val="12"/>
                <w:szCs w:val="12"/>
              </w:rPr>
            </w:pPr>
            <w:r w:rsidRPr="002A646E">
              <w:rPr>
                <w:sz w:val="12"/>
                <w:szCs w:val="12"/>
              </w:rPr>
              <w:t>Принятие решения о возврате заявления о предоставлении муниципальной услуги, подготовка проекта уведомления о возврате заявления о  предоставлении муниципальной услуги</w:t>
            </w:r>
          </w:p>
        </w:tc>
      </w:tr>
      <w:tr w:rsidR="002A646E" w:rsidRPr="002A646E" w:rsidTr="002A646E">
        <w:trPr>
          <w:trHeight w:val="567"/>
        </w:trPr>
        <w:tc>
          <w:tcPr>
            <w:tcW w:w="0" w:type="auto"/>
            <w:vMerge/>
            <w:vAlign w:val="center"/>
          </w:tcPr>
          <w:p w:rsidR="002A646E" w:rsidRPr="002A646E" w:rsidRDefault="002A646E" w:rsidP="002A646E">
            <w:pPr>
              <w:pStyle w:val="aff"/>
              <w:ind w:left="175"/>
              <w:jc w:val="center"/>
              <w:rPr>
                <w:rFonts w:ascii="Times New Roman" w:hAnsi="Times New Roman" w:cs="Times New Roman"/>
                <w:sz w:val="12"/>
                <w:szCs w:val="12"/>
              </w:rPr>
            </w:pP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Регистрация уведомления о возврате заявления о предоставлении муниципальной услуги в системе электронного документооборота «Лотус» и направление его заявителю</w:t>
            </w:r>
          </w:p>
        </w:tc>
        <w:tc>
          <w:tcPr>
            <w:tcW w:w="0" w:type="auto"/>
            <w:vAlign w:val="center"/>
          </w:tcPr>
          <w:p w:rsidR="002A646E" w:rsidRPr="002A646E" w:rsidRDefault="002A646E" w:rsidP="002A646E">
            <w:pPr>
              <w:pStyle w:val="TableParagraph"/>
              <w:jc w:val="center"/>
              <w:rPr>
                <w:sz w:val="12"/>
                <w:szCs w:val="12"/>
              </w:rPr>
            </w:pPr>
            <w:r w:rsidRPr="002A646E">
              <w:rPr>
                <w:sz w:val="12"/>
                <w:szCs w:val="12"/>
              </w:rPr>
              <w:t xml:space="preserve">10 календарных дней </w:t>
            </w:r>
            <w:proofErr w:type="gramStart"/>
            <w:r w:rsidRPr="002A646E">
              <w:rPr>
                <w:sz w:val="12"/>
                <w:szCs w:val="12"/>
              </w:rPr>
              <w:t>с даты поступления</w:t>
            </w:r>
            <w:proofErr w:type="gramEnd"/>
            <w:r w:rsidRPr="002A646E">
              <w:rPr>
                <w:sz w:val="12"/>
                <w:szCs w:val="12"/>
              </w:rPr>
              <w:t xml:space="preserve"> заявления при личном обращении в</w:t>
            </w:r>
            <w:r w:rsidRPr="002A646E">
              <w:rPr>
                <w:spacing w:val="1"/>
                <w:sz w:val="12"/>
                <w:szCs w:val="12"/>
              </w:rPr>
              <w:t xml:space="preserve"> У</w:t>
            </w:r>
            <w:r w:rsidRPr="002A646E">
              <w:rPr>
                <w:sz w:val="12"/>
                <w:szCs w:val="12"/>
              </w:rPr>
              <w:t xml:space="preserve">полномоченный </w:t>
            </w:r>
            <w:r w:rsidRPr="002A646E">
              <w:rPr>
                <w:spacing w:val="-58"/>
                <w:sz w:val="12"/>
                <w:szCs w:val="12"/>
              </w:rPr>
              <w:t xml:space="preserve"> </w:t>
            </w:r>
            <w:r w:rsidRPr="002A646E">
              <w:rPr>
                <w:sz w:val="12"/>
                <w:szCs w:val="12"/>
              </w:rPr>
              <w:t>орган, почтовым отправлением по адресу Уполномоченного органа, из МФЦ в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Уполномоченного органа, Глава Уполномоченного органа, специалист КУМИ, работник МФЦ</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 / Уполномоченный орган / МФЦ</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Регистрация уведомления в системе электронного документооборота «Лотус»;</w:t>
            </w:r>
          </w:p>
          <w:p w:rsidR="002A646E" w:rsidRPr="002A646E" w:rsidRDefault="002A646E" w:rsidP="002A646E">
            <w:pPr>
              <w:pStyle w:val="TableParagraph"/>
              <w:ind w:left="7" w:right="78"/>
              <w:jc w:val="center"/>
              <w:rPr>
                <w:sz w:val="12"/>
                <w:szCs w:val="12"/>
              </w:rPr>
            </w:pPr>
            <w:r w:rsidRPr="002A646E">
              <w:rPr>
                <w:sz w:val="12"/>
                <w:szCs w:val="12"/>
              </w:rPr>
              <w:t xml:space="preserve">выдача уведомления </w:t>
            </w:r>
            <w:r w:rsidRPr="002A646E">
              <w:rPr>
                <w:spacing w:val="-57"/>
                <w:sz w:val="12"/>
                <w:szCs w:val="12"/>
              </w:rPr>
              <w:t xml:space="preserve">                     </w:t>
            </w:r>
            <w:r w:rsidRPr="002A646E">
              <w:rPr>
                <w:sz w:val="12"/>
                <w:szCs w:val="12"/>
              </w:rPr>
              <w:t>заявителю в форме</w:t>
            </w:r>
            <w:r w:rsidRPr="002A646E">
              <w:rPr>
                <w:spacing w:val="1"/>
                <w:sz w:val="12"/>
                <w:szCs w:val="12"/>
              </w:rPr>
              <w:t xml:space="preserve"> </w:t>
            </w:r>
            <w:r w:rsidRPr="002A646E">
              <w:rPr>
                <w:sz w:val="12"/>
                <w:szCs w:val="12"/>
              </w:rPr>
              <w:t>бумажного документа при личном обращении в Уполномоченный орган либо посредством почтового отправления, передача уведомления в форме  бумажного документа для выдачи в МФЦ</w:t>
            </w:r>
          </w:p>
        </w:tc>
      </w:tr>
      <w:tr w:rsidR="002A646E" w:rsidRPr="002A646E" w:rsidTr="002A646E">
        <w:trPr>
          <w:trHeight w:val="313"/>
        </w:trPr>
        <w:tc>
          <w:tcPr>
            <w:tcW w:w="0" w:type="auto"/>
            <w:gridSpan w:val="7"/>
            <w:vAlign w:val="center"/>
          </w:tcPr>
          <w:p w:rsidR="002A646E" w:rsidRPr="002A646E" w:rsidRDefault="002A646E" w:rsidP="002A646E">
            <w:pPr>
              <w:pStyle w:val="aff"/>
              <w:numPr>
                <w:ilvl w:val="0"/>
                <w:numId w:val="73"/>
              </w:numPr>
              <w:jc w:val="center"/>
              <w:rPr>
                <w:rFonts w:ascii="Times New Roman" w:hAnsi="Times New Roman" w:cs="Times New Roman"/>
                <w:sz w:val="12"/>
                <w:szCs w:val="12"/>
              </w:rPr>
            </w:pPr>
            <w:r w:rsidRPr="002A646E">
              <w:rPr>
                <w:rFonts w:ascii="Times New Roman" w:hAnsi="Times New Roman" w:cs="Times New Roman"/>
                <w:sz w:val="12"/>
                <w:szCs w:val="12"/>
                <w:shd w:val="clear" w:color="auto" w:fill="FFFFFF"/>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2A646E" w:rsidRPr="002A646E" w:rsidTr="002A646E">
        <w:trPr>
          <w:trHeight w:val="2335"/>
        </w:trPr>
        <w:tc>
          <w:tcPr>
            <w:tcW w:w="0" w:type="auto"/>
            <w:vMerge w:val="restart"/>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Регистрация заявления о предоставлении муниципальной услуги и прилагаемых к нему документов, отсутствие оснований для возврата заявления, указанных в пункте 2.8.3. Административного регламента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Направление межведомственных</w:t>
            </w:r>
            <w:r w:rsidRPr="002A646E">
              <w:rPr>
                <w:rFonts w:ascii="Times New Roman" w:hAnsi="Times New Roman" w:cs="Times New Roman"/>
                <w:spacing w:val="1"/>
                <w:sz w:val="12"/>
                <w:szCs w:val="12"/>
              </w:rPr>
              <w:t xml:space="preserve"> </w:t>
            </w:r>
            <w:r w:rsidRPr="002A646E">
              <w:rPr>
                <w:rFonts w:ascii="Times New Roman" w:hAnsi="Times New Roman" w:cs="Times New Roman"/>
                <w:sz w:val="12"/>
                <w:szCs w:val="12"/>
              </w:rPr>
              <w:t xml:space="preserve">запросов в органы и организации, </w:t>
            </w:r>
            <w:r w:rsidRPr="002A646E">
              <w:rPr>
                <w:rFonts w:ascii="Times New Roman" w:hAnsi="Times New Roman" w:cs="Times New Roman"/>
                <w:spacing w:val="-57"/>
                <w:sz w:val="12"/>
                <w:szCs w:val="12"/>
              </w:rPr>
              <w:t xml:space="preserve"> </w:t>
            </w:r>
            <w:r w:rsidRPr="002A646E">
              <w:rPr>
                <w:rFonts w:ascii="Times New Roman" w:hAnsi="Times New Roman" w:cs="Times New Roman"/>
                <w:sz w:val="12"/>
                <w:szCs w:val="12"/>
              </w:rPr>
              <w:t>указанные в пункте 2.2.3. Административного</w:t>
            </w:r>
            <w:r w:rsidRPr="002A646E">
              <w:rPr>
                <w:rFonts w:ascii="Times New Roman" w:hAnsi="Times New Roman" w:cs="Times New Roman"/>
                <w:spacing w:val="-3"/>
                <w:sz w:val="12"/>
                <w:szCs w:val="12"/>
              </w:rPr>
              <w:t xml:space="preserve"> </w:t>
            </w:r>
            <w:r w:rsidRPr="002A646E">
              <w:rPr>
                <w:rFonts w:ascii="Times New Roman" w:hAnsi="Times New Roman" w:cs="Times New Roman"/>
                <w:sz w:val="12"/>
                <w:szCs w:val="12"/>
              </w:rPr>
              <w:t>регламента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 xml:space="preserve">5 рабочих дней </w:t>
            </w:r>
            <w:proofErr w:type="gramStart"/>
            <w:r w:rsidRPr="002A646E">
              <w:rPr>
                <w:rFonts w:ascii="Times New Roman" w:hAnsi="Times New Roman" w:cs="Times New Roman"/>
                <w:sz w:val="12"/>
                <w:szCs w:val="12"/>
              </w:rPr>
              <w:t>с даты поступления</w:t>
            </w:r>
            <w:proofErr w:type="gramEnd"/>
            <w:r w:rsidRPr="002A646E">
              <w:rPr>
                <w:rFonts w:ascii="Times New Roman" w:hAnsi="Times New Roman" w:cs="Times New Roman"/>
                <w:sz w:val="12"/>
                <w:szCs w:val="12"/>
              </w:rPr>
              <w:t xml:space="preserve"> заявления и прилагаемых к нему документов на рассмотрение специалисту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 / ГИС / СМЭВ</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Отсутствие документов,</w:t>
            </w:r>
            <w:r w:rsidRPr="002A646E">
              <w:rPr>
                <w:spacing w:val="1"/>
                <w:sz w:val="12"/>
                <w:szCs w:val="12"/>
              </w:rPr>
              <w:t xml:space="preserve"> </w:t>
            </w:r>
            <w:r w:rsidRPr="002A646E">
              <w:rPr>
                <w:sz w:val="12"/>
                <w:szCs w:val="12"/>
              </w:rPr>
              <w:t>необходимых для</w:t>
            </w:r>
            <w:r w:rsidRPr="002A646E">
              <w:rPr>
                <w:spacing w:val="-58"/>
                <w:sz w:val="12"/>
                <w:szCs w:val="12"/>
              </w:rPr>
              <w:t xml:space="preserve"> </w:t>
            </w:r>
            <w:r w:rsidRPr="002A646E">
              <w:rPr>
                <w:sz w:val="12"/>
                <w:szCs w:val="12"/>
              </w:rPr>
              <w:t>предоставления</w:t>
            </w:r>
            <w:r w:rsidRPr="002A646E">
              <w:rPr>
                <w:spacing w:val="1"/>
                <w:sz w:val="12"/>
                <w:szCs w:val="12"/>
              </w:rPr>
              <w:t xml:space="preserve"> муниципальной </w:t>
            </w:r>
            <w:r w:rsidRPr="002A646E">
              <w:rPr>
                <w:sz w:val="12"/>
                <w:szCs w:val="12"/>
              </w:rPr>
              <w:t>услуги</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Направление</w:t>
            </w:r>
          </w:p>
          <w:p w:rsidR="002A646E" w:rsidRPr="002A646E" w:rsidRDefault="002A646E" w:rsidP="002A646E">
            <w:pPr>
              <w:pStyle w:val="TableParagraph"/>
              <w:ind w:left="13" w:right="175"/>
              <w:jc w:val="center"/>
              <w:rPr>
                <w:sz w:val="12"/>
                <w:szCs w:val="12"/>
              </w:rPr>
            </w:pPr>
            <w:r w:rsidRPr="002A646E">
              <w:rPr>
                <w:spacing w:val="-1"/>
                <w:sz w:val="12"/>
                <w:szCs w:val="12"/>
              </w:rPr>
              <w:t>межведомственного</w:t>
            </w:r>
            <w:r w:rsidRPr="002A646E">
              <w:rPr>
                <w:spacing w:val="-57"/>
                <w:sz w:val="12"/>
                <w:szCs w:val="12"/>
              </w:rPr>
              <w:t xml:space="preserve"> </w:t>
            </w:r>
            <w:r w:rsidRPr="002A646E">
              <w:rPr>
                <w:sz w:val="12"/>
                <w:szCs w:val="12"/>
              </w:rPr>
              <w:t>запроса в органы</w:t>
            </w:r>
            <w:r w:rsidRPr="002A646E">
              <w:rPr>
                <w:spacing w:val="1"/>
                <w:sz w:val="12"/>
                <w:szCs w:val="12"/>
              </w:rPr>
              <w:t xml:space="preserve"> </w:t>
            </w:r>
            <w:r w:rsidRPr="002A646E">
              <w:rPr>
                <w:sz w:val="12"/>
                <w:szCs w:val="12"/>
              </w:rPr>
              <w:t>(организации),</w:t>
            </w:r>
          </w:p>
          <w:p w:rsidR="002A646E" w:rsidRPr="002A646E" w:rsidRDefault="002A646E" w:rsidP="002A646E">
            <w:pPr>
              <w:pStyle w:val="TableParagraph"/>
              <w:ind w:left="13"/>
              <w:jc w:val="center"/>
              <w:rPr>
                <w:sz w:val="12"/>
                <w:szCs w:val="12"/>
              </w:rPr>
            </w:pPr>
            <w:r w:rsidRPr="002A646E">
              <w:rPr>
                <w:sz w:val="12"/>
                <w:szCs w:val="12"/>
              </w:rPr>
              <w:t>предоставляющие</w:t>
            </w:r>
          </w:p>
          <w:p w:rsidR="002A646E" w:rsidRPr="002A646E" w:rsidRDefault="002A646E" w:rsidP="002A646E">
            <w:pPr>
              <w:pStyle w:val="TableParagraph"/>
              <w:ind w:left="13" w:right="271"/>
              <w:jc w:val="center"/>
              <w:rPr>
                <w:sz w:val="12"/>
                <w:szCs w:val="12"/>
              </w:rPr>
            </w:pPr>
            <w:r w:rsidRPr="002A646E">
              <w:rPr>
                <w:sz w:val="12"/>
                <w:szCs w:val="12"/>
              </w:rPr>
              <w:t>документы (сведения),</w:t>
            </w:r>
            <w:r w:rsidRPr="002A646E">
              <w:rPr>
                <w:spacing w:val="-57"/>
                <w:sz w:val="12"/>
                <w:szCs w:val="12"/>
              </w:rPr>
              <w:t xml:space="preserve"> </w:t>
            </w:r>
            <w:r w:rsidRPr="002A646E">
              <w:rPr>
                <w:sz w:val="12"/>
                <w:szCs w:val="12"/>
              </w:rPr>
              <w:t>предусмотренные</w:t>
            </w:r>
            <w:r w:rsidRPr="002A646E">
              <w:rPr>
                <w:spacing w:val="1"/>
                <w:sz w:val="12"/>
                <w:szCs w:val="12"/>
              </w:rPr>
              <w:t xml:space="preserve"> </w:t>
            </w:r>
            <w:r w:rsidRPr="002A646E">
              <w:rPr>
                <w:sz w:val="12"/>
                <w:szCs w:val="12"/>
              </w:rPr>
              <w:t>пунктом</w:t>
            </w:r>
            <w:r w:rsidRPr="002A646E">
              <w:rPr>
                <w:spacing w:val="-1"/>
                <w:sz w:val="12"/>
                <w:szCs w:val="12"/>
              </w:rPr>
              <w:t xml:space="preserve"> </w:t>
            </w:r>
            <w:r w:rsidRPr="002A646E">
              <w:rPr>
                <w:sz w:val="12"/>
                <w:szCs w:val="12"/>
              </w:rPr>
              <w:t>2.7.1.</w:t>
            </w:r>
          </w:p>
          <w:p w:rsidR="002A646E" w:rsidRPr="002A646E" w:rsidRDefault="002A646E" w:rsidP="002A646E">
            <w:pPr>
              <w:pStyle w:val="TableParagraph"/>
              <w:ind w:left="13" w:right="-16"/>
              <w:jc w:val="center"/>
              <w:rPr>
                <w:sz w:val="12"/>
                <w:szCs w:val="12"/>
              </w:rPr>
            </w:pPr>
            <w:r w:rsidRPr="002A646E">
              <w:rPr>
                <w:sz w:val="12"/>
                <w:szCs w:val="12"/>
              </w:rPr>
              <w:t>Административного</w:t>
            </w:r>
            <w:r w:rsidRPr="002A646E">
              <w:rPr>
                <w:spacing w:val="1"/>
                <w:sz w:val="12"/>
                <w:szCs w:val="12"/>
              </w:rPr>
              <w:t xml:space="preserve"> </w:t>
            </w:r>
            <w:r w:rsidRPr="002A646E">
              <w:rPr>
                <w:sz w:val="12"/>
                <w:szCs w:val="12"/>
              </w:rPr>
              <w:t>регламента,</w:t>
            </w:r>
            <w:r w:rsidRPr="002A646E">
              <w:rPr>
                <w:spacing w:val="-2"/>
                <w:sz w:val="12"/>
                <w:szCs w:val="12"/>
              </w:rPr>
              <w:t xml:space="preserve"> </w:t>
            </w:r>
            <w:r w:rsidRPr="002A646E">
              <w:rPr>
                <w:sz w:val="12"/>
                <w:szCs w:val="12"/>
              </w:rPr>
              <w:t>в</w:t>
            </w:r>
            <w:r w:rsidRPr="002A646E">
              <w:rPr>
                <w:spacing w:val="-3"/>
                <w:sz w:val="12"/>
                <w:szCs w:val="12"/>
              </w:rPr>
              <w:t xml:space="preserve"> </w:t>
            </w:r>
            <w:r w:rsidRPr="002A646E">
              <w:rPr>
                <w:sz w:val="12"/>
                <w:szCs w:val="12"/>
              </w:rPr>
              <w:t>том числе</w:t>
            </w:r>
            <w:r w:rsidRPr="002A646E">
              <w:rPr>
                <w:spacing w:val="-3"/>
                <w:sz w:val="12"/>
                <w:szCs w:val="12"/>
              </w:rPr>
              <w:t xml:space="preserve"> </w:t>
            </w:r>
            <w:proofErr w:type="gramStart"/>
            <w:r w:rsidRPr="002A646E">
              <w:rPr>
                <w:sz w:val="12"/>
                <w:szCs w:val="12"/>
              </w:rPr>
              <w:t>с</w:t>
            </w:r>
            <w:proofErr w:type="gramEnd"/>
          </w:p>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использованием</w:t>
            </w:r>
            <w:r w:rsidRPr="002A646E">
              <w:rPr>
                <w:rFonts w:ascii="Times New Roman" w:hAnsi="Times New Roman" w:cs="Times New Roman"/>
                <w:spacing w:val="-5"/>
                <w:sz w:val="12"/>
                <w:szCs w:val="12"/>
              </w:rPr>
              <w:t xml:space="preserve"> </w:t>
            </w:r>
            <w:r w:rsidRPr="002A646E">
              <w:rPr>
                <w:rFonts w:ascii="Times New Roman" w:hAnsi="Times New Roman" w:cs="Times New Roman"/>
                <w:sz w:val="12"/>
                <w:szCs w:val="12"/>
              </w:rPr>
              <w:t>СМЭВ</w:t>
            </w:r>
          </w:p>
        </w:tc>
      </w:tr>
      <w:tr w:rsidR="002A646E" w:rsidRPr="002A646E" w:rsidTr="002A646E">
        <w:trPr>
          <w:trHeight w:val="2335"/>
        </w:trPr>
        <w:tc>
          <w:tcPr>
            <w:tcW w:w="0" w:type="auto"/>
            <w:vMerge/>
            <w:vAlign w:val="center"/>
          </w:tcPr>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jc w:val="center"/>
              <w:rPr>
                <w:sz w:val="12"/>
                <w:szCs w:val="12"/>
              </w:rPr>
            </w:pPr>
            <w:r w:rsidRPr="002A646E">
              <w:rPr>
                <w:sz w:val="12"/>
                <w:szCs w:val="12"/>
              </w:rPr>
              <w:t>Получение</w:t>
            </w:r>
            <w:r w:rsidRPr="002A646E">
              <w:rPr>
                <w:spacing w:val="-3"/>
                <w:sz w:val="12"/>
                <w:szCs w:val="12"/>
              </w:rPr>
              <w:t xml:space="preserve"> </w:t>
            </w:r>
            <w:r w:rsidRPr="002A646E">
              <w:rPr>
                <w:sz w:val="12"/>
                <w:szCs w:val="12"/>
              </w:rPr>
              <w:t>ответов</w:t>
            </w:r>
            <w:r w:rsidRPr="002A646E">
              <w:rPr>
                <w:spacing w:val="-2"/>
                <w:sz w:val="12"/>
                <w:szCs w:val="12"/>
              </w:rPr>
              <w:t xml:space="preserve"> </w:t>
            </w:r>
            <w:r w:rsidRPr="002A646E">
              <w:rPr>
                <w:sz w:val="12"/>
                <w:szCs w:val="12"/>
              </w:rPr>
              <w:t>на</w:t>
            </w:r>
            <w:r>
              <w:rPr>
                <w:sz w:val="12"/>
                <w:szCs w:val="12"/>
              </w:rPr>
              <w:t xml:space="preserve"> </w:t>
            </w:r>
            <w:r w:rsidRPr="002A646E">
              <w:rPr>
                <w:sz w:val="12"/>
                <w:szCs w:val="12"/>
              </w:rPr>
              <w:t>межведомственные</w:t>
            </w:r>
            <w:r w:rsidRPr="002A646E">
              <w:rPr>
                <w:spacing w:val="-5"/>
                <w:sz w:val="12"/>
                <w:szCs w:val="12"/>
              </w:rPr>
              <w:t xml:space="preserve"> </w:t>
            </w:r>
            <w:r w:rsidRPr="002A646E">
              <w:rPr>
                <w:sz w:val="12"/>
                <w:szCs w:val="12"/>
              </w:rPr>
              <w:t>запросы,</w:t>
            </w:r>
            <w:r>
              <w:rPr>
                <w:sz w:val="12"/>
                <w:szCs w:val="12"/>
              </w:rPr>
              <w:t xml:space="preserve"> </w:t>
            </w:r>
            <w:r w:rsidRPr="002A646E">
              <w:rPr>
                <w:sz w:val="12"/>
                <w:szCs w:val="12"/>
              </w:rPr>
              <w:t xml:space="preserve">формирование полного комплекта </w:t>
            </w:r>
            <w:r w:rsidRPr="002A646E">
              <w:rPr>
                <w:spacing w:val="-57"/>
                <w:sz w:val="12"/>
                <w:szCs w:val="12"/>
              </w:rPr>
              <w:t xml:space="preserve"> </w:t>
            </w:r>
            <w:r>
              <w:rPr>
                <w:sz w:val="12"/>
                <w:szCs w:val="12"/>
              </w:rPr>
              <w:t>документов</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5 рабочих дней со дня поступления межведомственного запроса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 / ГИС / СМЭВ</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Получение документов</w:t>
            </w:r>
            <w:r w:rsidRPr="002A646E">
              <w:rPr>
                <w:spacing w:val="1"/>
                <w:sz w:val="12"/>
                <w:szCs w:val="12"/>
              </w:rPr>
              <w:t xml:space="preserve"> </w:t>
            </w:r>
            <w:r w:rsidRPr="002A646E">
              <w:rPr>
                <w:sz w:val="12"/>
                <w:szCs w:val="12"/>
              </w:rPr>
              <w:t>(сведений), необходимых</w:t>
            </w:r>
            <w:r w:rsidRPr="002A646E">
              <w:rPr>
                <w:spacing w:val="-58"/>
                <w:sz w:val="12"/>
                <w:szCs w:val="12"/>
              </w:rPr>
              <w:t xml:space="preserve"> </w:t>
            </w:r>
            <w:r w:rsidRPr="002A646E">
              <w:rPr>
                <w:sz w:val="12"/>
                <w:szCs w:val="12"/>
              </w:rPr>
              <w:t>для предоставления</w:t>
            </w:r>
            <w:r w:rsidRPr="002A646E">
              <w:rPr>
                <w:spacing w:val="1"/>
                <w:sz w:val="12"/>
                <w:szCs w:val="12"/>
              </w:rPr>
              <w:t xml:space="preserve"> </w:t>
            </w:r>
            <w:r w:rsidRPr="002A646E">
              <w:rPr>
                <w:sz w:val="12"/>
                <w:szCs w:val="12"/>
              </w:rPr>
              <w:t>муниципальной</w:t>
            </w:r>
            <w:r w:rsidRPr="002A646E">
              <w:rPr>
                <w:spacing w:val="-5"/>
                <w:sz w:val="12"/>
                <w:szCs w:val="12"/>
              </w:rPr>
              <w:t xml:space="preserve"> </w:t>
            </w:r>
            <w:r w:rsidRPr="002A646E">
              <w:rPr>
                <w:sz w:val="12"/>
                <w:szCs w:val="12"/>
              </w:rPr>
              <w:t>услуги</w:t>
            </w:r>
          </w:p>
        </w:tc>
      </w:tr>
      <w:tr w:rsidR="002A646E" w:rsidRPr="002A646E" w:rsidTr="002A646E">
        <w:trPr>
          <w:trHeight w:val="70"/>
        </w:trPr>
        <w:tc>
          <w:tcPr>
            <w:tcW w:w="0" w:type="auto"/>
            <w:gridSpan w:val="7"/>
            <w:vAlign w:val="center"/>
          </w:tcPr>
          <w:p w:rsidR="002A646E" w:rsidRPr="002A646E" w:rsidRDefault="002A646E" w:rsidP="002A646E">
            <w:pPr>
              <w:pStyle w:val="TableParagraph"/>
              <w:widowControl/>
              <w:numPr>
                <w:ilvl w:val="0"/>
                <w:numId w:val="73"/>
              </w:numPr>
              <w:autoSpaceDE/>
              <w:autoSpaceDN/>
              <w:spacing w:before="1"/>
              <w:jc w:val="center"/>
              <w:rPr>
                <w:sz w:val="12"/>
                <w:szCs w:val="12"/>
              </w:rPr>
            </w:pPr>
            <w:r w:rsidRPr="002A646E">
              <w:rPr>
                <w:sz w:val="12"/>
                <w:szCs w:val="12"/>
              </w:rPr>
              <w:t>Рассмотрение документов и сведений</w:t>
            </w:r>
          </w:p>
        </w:tc>
      </w:tr>
      <w:tr w:rsidR="002A646E" w:rsidRPr="002A646E" w:rsidTr="002A646E">
        <w:trPr>
          <w:trHeight w:val="70"/>
        </w:trPr>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Получение в порядке межведомственного взаимодействия документов</w:t>
            </w:r>
            <w:r w:rsidRPr="002A646E">
              <w:rPr>
                <w:rFonts w:ascii="Times New Roman" w:hAnsi="Times New Roman" w:cs="Times New Roman"/>
                <w:spacing w:val="1"/>
                <w:sz w:val="12"/>
                <w:szCs w:val="12"/>
              </w:rPr>
              <w:t xml:space="preserve"> </w:t>
            </w:r>
            <w:r w:rsidRPr="002A646E">
              <w:rPr>
                <w:rFonts w:ascii="Times New Roman" w:hAnsi="Times New Roman" w:cs="Times New Roman"/>
                <w:sz w:val="12"/>
                <w:szCs w:val="12"/>
              </w:rPr>
              <w:t>(сведений), необходимых</w:t>
            </w:r>
            <w:r w:rsidRPr="002A646E">
              <w:rPr>
                <w:rFonts w:ascii="Times New Roman" w:hAnsi="Times New Roman" w:cs="Times New Roman"/>
                <w:spacing w:val="-58"/>
                <w:sz w:val="12"/>
                <w:szCs w:val="12"/>
              </w:rPr>
              <w:t xml:space="preserve"> </w:t>
            </w:r>
            <w:r w:rsidRPr="002A646E">
              <w:rPr>
                <w:rFonts w:ascii="Times New Roman" w:hAnsi="Times New Roman" w:cs="Times New Roman"/>
                <w:sz w:val="12"/>
                <w:szCs w:val="12"/>
              </w:rPr>
              <w:t>для предоставления</w:t>
            </w:r>
            <w:r w:rsidRPr="002A646E">
              <w:rPr>
                <w:rFonts w:ascii="Times New Roman" w:hAnsi="Times New Roman" w:cs="Times New Roman"/>
                <w:spacing w:val="1"/>
                <w:sz w:val="12"/>
                <w:szCs w:val="12"/>
              </w:rPr>
              <w:t xml:space="preserve"> </w:t>
            </w:r>
            <w:r w:rsidRPr="002A646E">
              <w:rPr>
                <w:rFonts w:ascii="Times New Roman" w:hAnsi="Times New Roman" w:cs="Times New Roman"/>
                <w:sz w:val="12"/>
                <w:szCs w:val="12"/>
              </w:rPr>
              <w:t>муниципальной</w:t>
            </w:r>
            <w:r w:rsidRPr="002A646E">
              <w:rPr>
                <w:rFonts w:ascii="Times New Roman" w:hAnsi="Times New Roman" w:cs="Times New Roman"/>
                <w:spacing w:val="-5"/>
                <w:sz w:val="12"/>
                <w:szCs w:val="12"/>
              </w:rPr>
              <w:t xml:space="preserve"> </w:t>
            </w:r>
            <w:r w:rsidRPr="002A646E">
              <w:rPr>
                <w:rFonts w:ascii="Times New Roman" w:hAnsi="Times New Roman" w:cs="Times New Roman"/>
                <w:sz w:val="12"/>
                <w:szCs w:val="12"/>
              </w:rPr>
              <w:t>услуги</w:t>
            </w: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 xml:space="preserve">Проверка заявления и документов, представленных заявителем, а также полученных в порядке межведомственного взаимодействия, на наличие / отсутствие </w:t>
            </w:r>
            <w:r w:rsidRPr="002A646E">
              <w:rPr>
                <w:sz w:val="12"/>
                <w:szCs w:val="12"/>
              </w:rPr>
              <w:lastRenderedPageBreak/>
              <w:t>оснований для отказа в предоставлении муниципальной услуги, указанных в пункте 2.9.2. Административного регламента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lastRenderedPageBreak/>
              <w:t>До 2 рабочих дней</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Наличие / отсутствие оснований для отказа в предоставлении муниципальной услуги</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Принятия решения о предоставлении муниципальной услуги либо об отказе в предоставлении муниципальной услуги</w:t>
            </w:r>
          </w:p>
        </w:tc>
      </w:tr>
      <w:tr w:rsidR="002A646E" w:rsidRPr="002A646E" w:rsidTr="002A646E">
        <w:trPr>
          <w:trHeight w:val="70"/>
        </w:trPr>
        <w:tc>
          <w:tcPr>
            <w:tcW w:w="0" w:type="auto"/>
            <w:gridSpan w:val="7"/>
            <w:vAlign w:val="center"/>
          </w:tcPr>
          <w:p w:rsidR="002A646E" w:rsidRPr="002A646E" w:rsidRDefault="002A646E" w:rsidP="002A646E">
            <w:pPr>
              <w:pStyle w:val="TableParagraph"/>
              <w:widowControl/>
              <w:numPr>
                <w:ilvl w:val="0"/>
                <w:numId w:val="73"/>
              </w:numPr>
              <w:autoSpaceDE/>
              <w:autoSpaceDN/>
              <w:spacing w:before="1"/>
              <w:jc w:val="center"/>
              <w:rPr>
                <w:sz w:val="12"/>
                <w:szCs w:val="12"/>
              </w:rPr>
            </w:pPr>
            <w:r w:rsidRPr="002A646E">
              <w:rPr>
                <w:sz w:val="12"/>
                <w:szCs w:val="12"/>
              </w:rPr>
              <w:lastRenderedPageBreak/>
              <w:t>Принятие</w:t>
            </w:r>
            <w:r w:rsidRPr="002A646E">
              <w:rPr>
                <w:spacing w:val="-7"/>
                <w:sz w:val="12"/>
                <w:szCs w:val="12"/>
              </w:rPr>
              <w:t xml:space="preserve"> </w:t>
            </w:r>
            <w:r w:rsidRPr="002A646E">
              <w:rPr>
                <w:sz w:val="12"/>
                <w:szCs w:val="12"/>
              </w:rPr>
              <w:t>решения</w:t>
            </w:r>
            <w:r w:rsidRPr="002A646E">
              <w:rPr>
                <w:spacing w:val="-6"/>
                <w:sz w:val="12"/>
                <w:szCs w:val="12"/>
              </w:rPr>
              <w:t xml:space="preserve"> </w:t>
            </w:r>
            <w:r w:rsidRPr="002A646E">
              <w:rPr>
                <w:sz w:val="12"/>
                <w:szCs w:val="12"/>
              </w:rPr>
              <w:t>о предоставлении муниципальной услуги</w:t>
            </w:r>
          </w:p>
        </w:tc>
      </w:tr>
      <w:tr w:rsidR="002A646E" w:rsidRPr="002A646E" w:rsidTr="002A646E">
        <w:trPr>
          <w:trHeight w:val="688"/>
        </w:trPr>
        <w:tc>
          <w:tcPr>
            <w:tcW w:w="0" w:type="auto"/>
            <w:vMerge w:val="restart"/>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Подготовка решения об отказе в предоставлении муниципальной услуги по форме, приведенной в приложении №2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5 рабочих дней</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 специалист Уполномоченного органа, Глава Уполномоченного органа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Уполномоченный орган, КУМИ</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Наличие оснований для отказа в предоставлении муниципальной услуги</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Регистрация решения об отказе в предоставлении муниципальной услуги в системе электронного документооборота «Лотус»</w:t>
            </w:r>
          </w:p>
          <w:p w:rsidR="002A646E" w:rsidRPr="002A646E" w:rsidRDefault="002A646E" w:rsidP="002A646E">
            <w:pPr>
              <w:pStyle w:val="TableParagraph"/>
              <w:spacing w:before="1"/>
              <w:ind w:left="13"/>
              <w:jc w:val="center"/>
              <w:rPr>
                <w:sz w:val="12"/>
                <w:szCs w:val="12"/>
              </w:rPr>
            </w:pPr>
          </w:p>
        </w:tc>
      </w:tr>
      <w:tr w:rsidR="002A646E" w:rsidRPr="002A646E" w:rsidTr="002A646E">
        <w:trPr>
          <w:trHeight w:val="688"/>
        </w:trPr>
        <w:tc>
          <w:tcPr>
            <w:tcW w:w="0" w:type="auto"/>
            <w:vMerge/>
            <w:vAlign w:val="center"/>
          </w:tcPr>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Подготовка решения о предоставлении муниципальной услуги по форме, приведенной в приложении №1, №3 и №4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p w:rsidR="002A646E" w:rsidRPr="002A646E" w:rsidRDefault="002A646E" w:rsidP="002A646E">
            <w:pPr>
              <w:pStyle w:val="TableParagraph"/>
              <w:ind w:left="9"/>
              <w:jc w:val="center"/>
              <w:rPr>
                <w:sz w:val="12"/>
                <w:szCs w:val="12"/>
              </w:rPr>
            </w:pP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5 рабочих дней</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 специалист Уполномоченного органа, Глава Уполномоченного органа, Руководитель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Уполномоченный орган, КУМИ</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Отсутствие  оснований для отказа в предоставлении муниципальной услуги</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 xml:space="preserve">Регистрация решения о предоставлении муниципальной услуги </w:t>
            </w:r>
            <w:proofErr w:type="gramStart"/>
            <w:r w:rsidRPr="002A646E">
              <w:rPr>
                <w:sz w:val="12"/>
                <w:szCs w:val="12"/>
              </w:rPr>
              <w:t>согласно приложения</w:t>
            </w:r>
            <w:proofErr w:type="gramEnd"/>
            <w:r w:rsidRPr="002A646E">
              <w:rPr>
                <w:sz w:val="12"/>
                <w:szCs w:val="12"/>
              </w:rPr>
              <w:t xml:space="preserve"> №3 и №4 в систем</w:t>
            </w:r>
            <w:r>
              <w:rPr>
                <w:sz w:val="12"/>
                <w:szCs w:val="12"/>
              </w:rPr>
              <w:t xml:space="preserve">е электронного документооборота </w:t>
            </w:r>
            <w:r w:rsidRPr="002A646E">
              <w:rPr>
                <w:sz w:val="12"/>
                <w:szCs w:val="12"/>
              </w:rPr>
              <w:t>«Лотус»</w:t>
            </w:r>
            <w:r>
              <w:rPr>
                <w:sz w:val="12"/>
                <w:szCs w:val="12"/>
              </w:rPr>
              <w:t xml:space="preserve">; </w:t>
            </w:r>
            <w:r w:rsidRPr="002A646E">
              <w:rPr>
                <w:sz w:val="12"/>
                <w:szCs w:val="12"/>
              </w:rPr>
              <w:t>регистрация соглашения о перераспределении земельных участков в журнале учета соглашений с присвоением номера и даты;</w:t>
            </w:r>
            <w:r>
              <w:rPr>
                <w:sz w:val="12"/>
                <w:szCs w:val="12"/>
              </w:rPr>
              <w:t xml:space="preserve"> </w:t>
            </w:r>
            <w:r w:rsidRPr="002A646E">
              <w:rPr>
                <w:sz w:val="12"/>
                <w:szCs w:val="12"/>
              </w:rPr>
              <w:t>регистрация в системе электронного документооборота «Лотус» письма о направлении проекта соглашения о перераспределении земельных участков заявителю</w:t>
            </w:r>
          </w:p>
        </w:tc>
      </w:tr>
      <w:tr w:rsidR="002A646E" w:rsidRPr="002A646E" w:rsidTr="002A646E">
        <w:trPr>
          <w:trHeight w:val="70"/>
        </w:trPr>
        <w:tc>
          <w:tcPr>
            <w:tcW w:w="0" w:type="auto"/>
            <w:gridSpan w:val="7"/>
            <w:vAlign w:val="center"/>
          </w:tcPr>
          <w:p w:rsidR="002A646E" w:rsidRPr="002A646E" w:rsidRDefault="002A646E" w:rsidP="002A646E">
            <w:pPr>
              <w:pStyle w:val="TableParagraph"/>
              <w:widowControl/>
              <w:numPr>
                <w:ilvl w:val="0"/>
                <w:numId w:val="73"/>
              </w:numPr>
              <w:autoSpaceDE/>
              <w:autoSpaceDN/>
              <w:spacing w:before="1"/>
              <w:jc w:val="center"/>
              <w:rPr>
                <w:sz w:val="12"/>
                <w:szCs w:val="12"/>
              </w:rPr>
            </w:pPr>
            <w:r w:rsidRPr="002A646E">
              <w:rPr>
                <w:sz w:val="12"/>
                <w:szCs w:val="12"/>
              </w:rPr>
              <w:t>Выдача результата</w:t>
            </w:r>
          </w:p>
        </w:tc>
      </w:tr>
      <w:tr w:rsidR="002A646E" w:rsidRPr="002A646E" w:rsidTr="002A646E">
        <w:trPr>
          <w:trHeight w:val="70"/>
        </w:trPr>
        <w:tc>
          <w:tcPr>
            <w:tcW w:w="0" w:type="auto"/>
            <w:vMerge w:val="restart"/>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Формирование и регистрация результата предоставления муниципальной услуги</w:t>
            </w:r>
          </w:p>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Выдача заявителю в КУМИ результата предоставления муниципальной услуги на бумажном носителе при личном обращении</w:t>
            </w:r>
          </w:p>
        </w:tc>
        <w:tc>
          <w:tcPr>
            <w:tcW w:w="0" w:type="auto"/>
            <w:vAlign w:val="center"/>
          </w:tcPr>
          <w:p w:rsidR="002A646E" w:rsidRPr="002A646E" w:rsidRDefault="002A646E" w:rsidP="002A646E">
            <w:pPr>
              <w:jc w:val="center"/>
              <w:rPr>
                <w:rFonts w:ascii="Times New Roman" w:hAnsi="Times New Roman" w:cs="Times New Roman"/>
                <w:sz w:val="12"/>
                <w:szCs w:val="12"/>
                <w:highlight w:val="yellow"/>
              </w:rPr>
            </w:pPr>
            <w:r w:rsidRPr="002A646E">
              <w:rPr>
                <w:rFonts w:ascii="Times New Roman" w:hAnsi="Times New Roman" w:cs="Times New Roman"/>
                <w:sz w:val="12"/>
                <w:szCs w:val="12"/>
              </w:rPr>
              <w:t>До 5 рабочих дней</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 xml:space="preserve">Указание заявителем в заявлении способа выдачи результата предоставления муниципальной услуги - личное обращение в </w:t>
            </w:r>
            <w:r w:rsidRPr="002A646E">
              <w:rPr>
                <w:sz w:val="12"/>
                <w:szCs w:val="12"/>
              </w:rPr>
              <w:lastRenderedPageBreak/>
              <w:t>Уполномоченный орган</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Подпись заявителя в журнале регистрации  о получении результата предоставлении муниципальной услуги на руки</w:t>
            </w:r>
          </w:p>
        </w:tc>
      </w:tr>
      <w:tr w:rsidR="002A646E" w:rsidRPr="002A646E" w:rsidTr="002A646E">
        <w:trPr>
          <w:trHeight w:val="70"/>
        </w:trPr>
        <w:tc>
          <w:tcPr>
            <w:tcW w:w="0" w:type="auto"/>
            <w:vMerge/>
            <w:vAlign w:val="center"/>
          </w:tcPr>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Направление результата предоставления муниципальной услуги посредством почтового отправления</w:t>
            </w:r>
          </w:p>
        </w:tc>
        <w:tc>
          <w:tcPr>
            <w:tcW w:w="0" w:type="auto"/>
            <w:vAlign w:val="center"/>
          </w:tcPr>
          <w:p w:rsidR="002A646E" w:rsidRPr="002A646E" w:rsidRDefault="002A646E" w:rsidP="002A646E">
            <w:pPr>
              <w:jc w:val="center"/>
              <w:rPr>
                <w:rFonts w:ascii="Times New Roman" w:hAnsi="Times New Roman" w:cs="Times New Roman"/>
                <w:sz w:val="12"/>
                <w:szCs w:val="12"/>
                <w:highlight w:val="yellow"/>
              </w:rPr>
            </w:pPr>
            <w:r w:rsidRPr="002A646E">
              <w:rPr>
                <w:rFonts w:ascii="Times New Roman" w:hAnsi="Times New Roman" w:cs="Times New Roman"/>
                <w:sz w:val="12"/>
                <w:szCs w:val="12"/>
              </w:rPr>
              <w:t>До 5 рабочих дней</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Уполномоченного органа, специалист КУМИ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 Уполномоченный орган</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0" w:type="auto"/>
            <w:vAlign w:val="center"/>
          </w:tcPr>
          <w:p w:rsidR="002A646E" w:rsidRPr="002A646E" w:rsidRDefault="002A646E" w:rsidP="002A646E">
            <w:pPr>
              <w:pStyle w:val="TableParagraph"/>
              <w:spacing w:before="1"/>
              <w:ind w:left="13"/>
              <w:jc w:val="center"/>
              <w:rPr>
                <w:sz w:val="12"/>
                <w:szCs w:val="12"/>
              </w:rPr>
            </w:pPr>
            <w:r w:rsidRPr="002A646E">
              <w:rPr>
                <w:sz w:val="12"/>
                <w:szCs w:val="12"/>
              </w:rPr>
              <w:t>Направление письма и подписанного соглашения заявителю посредством почтового отправления</w:t>
            </w:r>
          </w:p>
        </w:tc>
      </w:tr>
      <w:tr w:rsidR="002A646E" w:rsidRPr="002A646E" w:rsidTr="002A646E">
        <w:trPr>
          <w:trHeight w:val="850"/>
        </w:trPr>
        <w:tc>
          <w:tcPr>
            <w:tcW w:w="0" w:type="auto"/>
            <w:vMerge/>
            <w:vAlign w:val="center"/>
          </w:tcPr>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В сроки установленные соглашением о взаимодействии между Уполномоченным органом и МФЦ</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 работник МФЦ</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КУМИ, МФЦ</w:t>
            </w:r>
          </w:p>
        </w:tc>
        <w:tc>
          <w:tcPr>
            <w:tcW w:w="0" w:type="auto"/>
            <w:vAlign w:val="center"/>
          </w:tcPr>
          <w:p w:rsidR="002A646E" w:rsidRPr="002A646E" w:rsidRDefault="002A646E" w:rsidP="002A646E">
            <w:pPr>
              <w:pStyle w:val="TableParagraph"/>
              <w:spacing w:before="1"/>
              <w:ind w:left="12"/>
              <w:jc w:val="center"/>
              <w:rPr>
                <w:sz w:val="12"/>
                <w:szCs w:val="12"/>
              </w:rPr>
            </w:pPr>
            <w:r w:rsidRPr="002A646E">
              <w:rPr>
                <w:sz w:val="12"/>
                <w:szCs w:val="12"/>
              </w:rPr>
              <w:t xml:space="preserve">Указание в заявлении </w:t>
            </w:r>
            <w:proofErr w:type="gramStart"/>
            <w:r w:rsidRPr="002A646E">
              <w:rPr>
                <w:sz w:val="12"/>
                <w:szCs w:val="12"/>
              </w:rPr>
              <w:t>способа выдачи результата предоставления муниципальной услуги</w:t>
            </w:r>
            <w:proofErr w:type="gramEnd"/>
            <w:r w:rsidRPr="002A646E">
              <w:rPr>
                <w:sz w:val="12"/>
                <w:szCs w:val="12"/>
              </w:rPr>
              <w:t xml:space="preserve"> в МФЦ, а также подача заявления через МФЦ</w:t>
            </w:r>
          </w:p>
        </w:tc>
        <w:tc>
          <w:tcPr>
            <w:tcW w:w="0" w:type="auto"/>
            <w:vAlign w:val="center"/>
          </w:tcPr>
          <w:p w:rsidR="002A646E" w:rsidRPr="002A646E" w:rsidRDefault="002A646E" w:rsidP="002A646E">
            <w:pPr>
              <w:pStyle w:val="TableParagraph"/>
              <w:spacing w:before="1"/>
              <w:ind w:left="13"/>
              <w:jc w:val="center"/>
              <w:rPr>
                <w:sz w:val="12"/>
                <w:szCs w:val="12"/>
              </w:rPr>
            </w:pPr>
            <w:r>
              <w:rPr>
                <w:sz w:val="12"/>
                <w:szCs w:val="12"/>
              </w:rPr>
              <w:t xml:space="preserve">Подпись работника МФЦ в журнале регистрации переданных </w:t>
            </w:r>
            <w:r w:rsidRPr="002A646E">
              <w:rPr>
                <w:sz w:val="12"/>
                <w:szCs w:val="12"/>
              </w:rPr>
              <w:t>документов о получении результата предоставлении муниципальной услуги для выдачи, ГИС</w:t>
            </w:r>
          </w:p>
        </w:tc>
      </w:tr>
      <w:tr w:rsidR="002A646E" w:rsidRPr="002A646E" w:rsidTr="002A646E">
        <w:trPr>
          <w:trHeight w:val="70"/>
        </w:trPr>
        <w:tc>
          <w:tcPr>
            <w:tcW w:w="0" w:type="auto"/>
            <w:vMerge/>
            <w:vAlign w:val="center"/>
          </w:tcPr>
          <w:p w:rsidR="002A646E" w:rsidRPr="002A646E" w:rsidRDefault="002A646E" w:rsidP="002A646E">
            <w:pPr>
              <w:jc w:val="center"/>
              <w:rPr>
                <w:rFonts w:ascii="Times New Roman" w:hAnsi="Times New Roman" w:cs="Times New Roman"/>
                <w:sz w:val="12"/>
                <w:szCs w:val="12"/>
              </w:rPr>
            </w:pPr>
          </w:p>
        </w:tc>
        <w:tc>
          <w:tcPr>
            <w:tcW w:w="0" w:type="auto"/>
            <w:vAlign w:val="center"/>
          </w:tcPr>
          <w:p w:rsidR="002A646E" w:rsidRPr="002A646E" w:rsidRDefault="002A646E" w:rsidP="002A646E">
            <w:pPr>
              <w:pStyle w:val="TableParagraph"/>
              <w:ind w:left="9"/>
              <w:jc w:val="center"/>
              <w:rPr>
                <w:sz w:val="12"/>
                <w:szCs w:val="12"/>
              </w:rPr>
            </w:pPr>
            <w:r w:rsidRPr="002A646E">
              <w:rPr>
                <w:sz w:val="12"/>
                <w:szCs w:val="12"/>
              </w:rPr>
              <w:t>Направление заявителю результата предоставления муниципальной услуги в личный кабинет на ЕПГУ, РГУ</w:t>
            </w:r>
          </w:p>
        </w:tc>
        <w:tc>
          <w:tcPr>
            <w:tcW w:w="0" w:type="auto"/>
            <w:vAlign w:val="center"/>
          </w:tcPr>
          <w:p w:rsidR="002A646E" w:rsidRPr="002A646E" w:rsidRDefault="002A646E" w:rsidP="002A646E">
            <w:pPr>
              <w:pStyle w:val="TableParagraph"/>
              <w:jc w:val="center"/>
              <w:rPr>
                <w:sz w:val="12"/>
                <w:szCs w:val="12"/>
              </w:rPr>
            </w:pPr>
            <w:r w:rsidRPr="002A646E">
              <w:rPr>
                <w:sz w:val="12"/>
                <w:szCs w:val="12"/>
              </w:rPr>
              <w:t xml:space="preserve">2 рабочих дня </w:t>
            </w:r>
            <w:proofErr w:type="gramStart"/>
            <w:r w:rsidRPr="002A646E">
              <w:rPr>
                <w:sz w:val="12"/>
                <w:szCs w:val="12"/>
              </w:rPr>
              <w:t>с даты регистрации</w:t>
            </w:r>
            <w:proofErr w:type="gramEnd"/>
            <w:r w:rsidRPr="002A646E">
              <w:rPr>
                <w:sz w:val="12"/>
                <w:szCs w:val="12"/>
              </w:rPr>
              <w:t xml:space="preserve"> результата пред</w:t>
            </w:r>
            <w:r>
              <w:rPr>
                <w:sz w:val="12"/>
                <w:szCs w:val="12"/>
              </w:rPr>
              <w:t>оставления муниципальной услуги</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Специалист КУМИ</w:t>
            </w:r>
          </w:p>
        </w:tc>
        <w:tc>
          <w:tcPr>
            <w:tcW w:w="0" w:type="auto"/>
            <w:vAlign w:val="center"/>
          </w:tcPr>
          <w:p w:rsidR="002A646E" w:rsidRPr="002A646E" w:rsidRDefault="002A646E" w:rsidP="002A646E">
            <w:pPr>
              <w:ind w:left="-131"/>
              <w:jc w:val="center"/>
              <w:rPr>
                <w:rFonts w:ascii="Times New Roman" w:hAnsi="Times New Roman" w:cs="Times New Roman"/>
                <w:sz w:val="12"/>
                <w:szCs w:val="12"/>
              </w:rPr>
            </w:pPr>
            <w:r w:rsidRPr="002A646E">
              <w:rPr>
                <w:rFonts w:ascii="Times New Roman" w:hAnsi="Times New Roman" w:cs="Times New Roman"/>
                <w:sz w:val="12"/>
                <w:szCs w:val="12"/>
              </w:rPr>
              <w:t>КУМИ / ГИС</w:t>
            </w:r>
          </w:p>
        </w:tc>
        <w:tc>
          <w:tcPr>
            <w:tcW w:w="0" w:type="auto"/>
            <w:vAlign w:val="center"/>
          </w:tcPr>
          <w:p w:rsidR="002A646E" w:rsidRPr="002A646E" w:rsidRDefault="002A646E" w:rsidP="002A646E">
            <w:pPr>
              <w:pStyle w:val="TableParagraph"/>
              <w:jc w:val="center"/>
              <w:rPr>
                <w:sz w:val="12"/>
                <w:szCs w:val="12"/>
              </w:rPr>
            </w:pPr>
            <w:r w:rsidRPr="002A646E">
              <w:rPr>
                <w:sz w:val="12"/>
                <w:szCs w:val="12"/>
              </w:rPr>
              <w:t>Подача заявления в электронном виде через ЕПГУ, РГУ</w:t>
            </w:r>
          </w:p>
        </w:tc>
        <w:tc>
          <w:tcPr>
            <w:tcW w:w="0" w:type="auto"/>
            <w:vAlign w:val="center"/>
          </w:tcPr>
          <w:p w:rsidR="002A646E" w:rsidRPr="002A646E" w:rsidRDefault="002A646E" w:rsidP="002A646E">
            <w:pPr>
              <w:jc w:val="center"/>
              <w:rPr>
                <w:rFonts w:ascii="Times New Roman" w:hAnsi="Times New Roman" w:cs="Times New Roman"/>
                <w:sz w:val="12"/>
                <w:szCs w:val="12"/>
              </w:rPr>
            </w:pPr>
            <w:r w:rsidRPr="002A646E">
              <w:rPr>
                <w:rFonts w:ascii="Times New Roman" w:hAnsi="Times New Roman" w:cs="Times New Roman"/>
                <w:sz w:val="12"/>
                <w:szCs w:val="12"/>
              </w:rPr>
              <w:t>Результат предоставления муниципальной услуги, направленный заявителю в личный кабинет на ЕПГУ, РГУ</w:t>
            </w:r>
          </w:p>
        </w:tc>
      </w:tr>
    </w:tbl>
    <w:p w:rsidR="002A646E" w:rsidRDefault="002A646E" w:rsidP="002A646E">
      <w:pPr>
        <w:pStyle w:val="ConsPlusNormal"/>
        <w:ind w:firstLine="284"/>
        <w:jc w:val="center"/>
        <w:rPr>
          <w:rFonts w:ascii="Times New Roman" w:hAnsi="Times New Roman" w:cs="Times New Roman"/>
          <w:sz w:val="12"/>
          <w:szCs w:val="12"/>
        </w:rPr>
      </w:pPr>
    </w:p>
    <w:p w:rsidR="00A04D73" w:rsidRPr="00A04D73" w:rsidRDefault="00A04D73" w:rsidP="00A04D73">
      <w:pPr>
        <w:pStyle w:val="ConsPlusNormal"/>
        <w:ind w:firstLine="284"/>
        <w:jc w:val="center"/>
        <w:rPr>
          <w:rFonts w:ascii="Times New Roman" w:hAnsi="Times New Roman" w:cs="Times New Roman"/>
          <w:sz w:val="12"/>
          <w:szCs w:val="12"/>
        </w:rPr>
      </w:pPr>
      <w:r w:rsidRPr="00A04D73">
        <w:rPr>
          <w:rFonts w:ascii="Times New Roman" w:hAnsi="Times New Roman" w:cs="Times New Roman"/>
          <w:sz w:val="12"/>
          <w:szCs w:val="12"/>
        </w:rPr>
        <w:t>Администрация</w:t>
      </w:r>
    </w:p>
    <w:p w:rsidR="00A04D73" w:rsidRPr="00A04D73" w:rsidRDefault="00A04D73" w:rsidP="00A04D7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04D73">
        <w:rPr>
          <w:rFonts w:ascii="Times New Roman" w:hAnsi="Times New Roman" w:cs="Times New Roman"/>
          <w:sz w:val="12"/>
          <w:szCs w:val="12"/>
        </w:rPr>
        <w:t>Сергиевский</w:t>
      </w:r>
    </w:p>
    <w:p w:rsidR="00A04D73" w:rsidRPr="00A04D73" w:rsidRDefault="00A04D73" w:rsidP="00A04D73">
      <w:pPr>
        <w:pStyle w:val="ConsPlusNormal"/>
        <w:ind w:firstLine="284"/>
        <w:jc w:val="center"/>
        <w:rPr>
          <w:rFonts w:ascii="Times New Roman" w:hAnsi="Times New Roman" w:cs="Times New Roman"/>
          <w:sz w:val="12"/>
          <w:szCs w:val="12"/>
        </w:rPr>
      </w:pPr>
      <w:r w:rsidRPr="00A04D73">
        <w:rPr>
          <w:rFonts w:ascii="Times New Roman" w:hAnsi="Times New Roman" w:cs="Times New Roman"/>
          <w:sz w:val="12"/>
          <w:szCs w:val="12"/>
        </w:rPr>
        <w:t>Самарской области</w:t>
      </w:r>
    </w:p>
    <w:p w:rsidR="00A04D73" w:rsidRPr="00A04D73" w:rsidRDefault="00A04D73" w:rsidP="00A04D7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04D73" w:rsidRPr="00A04D73" w:rsidRDefault="00A04D73" w:rsidP="00A04D73">
      <w:pPr>
        <w:pStyle w:val="ConsPlusNormal"/>
        <w:ind w:firstLine="284"/>
        <w:rPr>
          <w:rFonts w:ascii="Times New Roman" w:hAnsi="Times New Roman" w:cs="Times New Roman"/>
          <w:sz w:val="12"/>
          <w:szCs w:val="12"/>
        </w:rPr>
      </w:pPr>
      <w:r w:rsidRPr="00A04D73">
        <w:rPr>
          <w:rFonts w:ascii="Times New Roman" w:hAnsi="Times New Roman" w:cs="Times New Roman"/>
          <w:sz w:val="12"/>
          <w:szCs w:val="12"/>
        </w:rPr>
        <w:t>«27» декабря 2022г</w:t>
      </w:r>
      <w:r>
        <w:rPr>
          <w:rFonts w:ascii="Times New Roman" w:hAnsi="Times New Roman" w:cs="Times New Roman"/>
          <w:sz w:val="12"/>
          <w:szCs w:val="12"/>
        </w:rPr>
        <w:t xml:space="preserve">                                                                                                                                                                                                   №1497</w:t>
      </w:r>
    </w:p>
    <w:p w:rsidR="00A04D73" w:rsidRPr="00A04D73" w:rsidRDefault="00A04D73" w:rsidP="00A04D73">
      <w:pPr>
        <w:pStyle w:val="ConsPlusNormal"/>
        <w:ind w:firstLine="284"/>
        <w:jc w:val="center"/>
        <w:rPr>
          <w:rFonts w:ascii="Times New Roman" w:hAnsi="Times New Roman" w:cs="Times New Roman"/>
          <w:sz w:val="12"/>
          <w:szCs w:val="12"/>
        </w:rPr>
      </w:pPr>
      <w:r w:rsidRPr="00A04D7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w:t>
      </w:r>
    </w:p>
    <w:p w:rsidR="00A04D73" w:rsidRPr="00A04D73" w:rsidRDefault="00A04D73" w:rsidP="00A04D73">
      <w:pPr>
        <w:pStyle w:val="ConsPlusNormal"/>
        <w:ind w:firstLine="284"/>
        <w:jc w:val="both"/>
        <w:rPr>
          <w:rFonts w:ascii="Times New Roman" w:hAnsi="Times New Roman" w:cs="Times New Roman"/>
          <w:sz w:val="12"/>
          <w:szCs w:val="12"/>
        </w:rPr>
      </w:pPr>
      <w:proofErr w:type="gramStart"/>
      <w:r w:rsidRPr="00A04D73">
        <w:rPr>
          <w:rFonts w:ascii="Times New Roman" w:hAnsi="Times New Roman" w:cs="Times New Roman"/>
          <w:sz w:val="12"/>
          <w:szCs w:val="12"/>
        </w:rPr>
        <w:t>В соответствии с Федер</w:t>
      </w:r>
      <w:r>
        <w:rPr>
          <w:rFonts w:ascii="Times New Roman" w:hAnsi="Times New Roman" w:cs="Times New Roman"/>
          <w:sz w:val="12"/>
          <w:szCs w:val="12"/>
        </w:rPr>
        <w:t>альным законом  от 06.10.2003 №</w:t>
      </w:r>
      <w:r w:rsidRPr="00A04D73">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постановлением  администрации муниципального района Сергиевский от 23.12.2019г. №1740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 Самарской области», администрация муниципального район</w:t>
      </w:r>
      <w:r>
        <w:rPr>
          <w:rFonts w:ascii="Times New Roman" w:hAnsi="Times New Roman" w:cs="Times New Roman"/>
          <w:sz w:val="12"/>
          <w:szCs w:val="12"/>
        </w:rPr>
        <w:t>а Сергиевский Самарской области</w:t>
      </w:r>
      <w:proofErr w:type="gramEnd"/>
    </w:p>
    <w:p w:rsidR="00A04D73" w:rsidRPr="00A04D73" w:rsidRDefault="00A04D73" w:rsidP="00A04D7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1.Внести изменения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 следующего содержания: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«Реализация муниципальной  программы осуществляется за счет средств местного бюджета муни</w:t>
      </w:r>
      <w:r>
        <w:rPr>
          <w:rFonts w:ascii="Times New Roman" w:hAnsi="Times New Roman" w:cs="Times New Roman"/>
          <w:sz w:val="12"/>
          <w:szCs w:val="12"/>
        </w:rPr>
        <w:t xml:space="preserve">ципального района Сергиевский и </w:t>
      </w:r>
      <w:r w:rsidRPr="00A04D73">
        <w:rPr>
          <w:rFonts w:ascii="Times New Roman" w:hAnsi="Times New Roman" w:cs="Times New Roman"/>
          <w:sz w:val="12"/>
          <w:szCs w:val="12"/>
        </w:rPr>
        <w:t xml:space="preserve">бюджета 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ЦРБ» муниципального района Сергиевский. О</w:t>
      </w:r>
      <w:r>
        <w:rPr>
          <w:rFonts w:ascii="Times New Roman" w:hAnsi="Times New Roman" w:cs="Times New Roman"/>
          <w:sz w:val="12"/>
          <w:szCs w:val="12"/>
        </w:rPr>
        <w:t>бъем финансирования мероприятий</w:t>
      </w:r>
      <w:r w:rsidRPr="00A04D73">
        <w:rPr>
          <w:rFonts w:ascii="Times New Roman" w:hAnsi="Times New Roman" w:cs="Times New Roman"/>
          <w:sz w:val="12"/>
          <w:szCs w:val="12"/>
        </w:rPr>
        <w:t>,</w:t>
      </w:r>
      <w:r>
        <w:rPr>
          <w:rFonts w:ascii="Times New Roman" w:hAnsi="Times New Roman" w:cs="Times New Roman"/>
          <w:sz w:val="12"/>
          <w:szCs w:val="12"/>
        </w:rPr>
        <w:t xml:space="preserve"> определенных </w:t>
      </w:r>
      <w:r w:rsidRPr="00A04D73">
        <w:rPr>
          <w:rFonts w:ascii="Times New Roman" w:hAnsi="Times New Roman" w:cs="Times New Roman"/>
          <w:sz w:val="12"/>
          <w:szCs w:val="12"/>
        </w:rPr>
        <w:t>муниципальной программой, составляет- 20,0(*)  тыс. руб., в том числе по годам:</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2021 г. – местный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федеральный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привлеченные средства- 0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2022 г. – местный бюджет – 0,0 тыс.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федеральный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привлеченные средствыа-0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lastRenderedPageBreak/>
        <w:t>2023 г.  - местный бюджет – 10,0 тыс.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федеральный бюджет – 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привлеченные средства-0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2024 г.  - местный бюджет – 10,0 тыс.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федеральный бюджет – 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привлеченные средства-0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1.2. Абзац 2 раздела 5 «Обоснование ресурсного обеспечения Программы» изложить в следующей редакции:</w:t>
      </w:r>
    </w:p>
    <w:p w:rsidR="00A04D73" w:rsidRPr="00A04D73" w:rsidRDefault="00A04D73" w:rsidP="00A04D7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A04D73">
        <w:rPr>
          <w:rFonts w:ascii="Times New Roman" w:hAnsi="Times New Roman" w:cs="Times New Roman"/>
          <w:sz w:val="12"/>
          <w:szCs w:val="12"/>
        </w:rPr>
        <w:t>Объем финансирования мероприятий</w:t>
      </w:r>
      <w:proofErr w:type="gramStart"/>
      <w:r w:rsidRPr="00A04D73">
        <w:rPr>
          <w:rFonts w:ascii="Times New Roman" w:hAnsi="Times New Roman" w:cs="Times New Roman"/>
          <w:sz w:val="12"/>
          <w:szCs w:val="12"/>
        </w:rPr>
        <w:t xml:space="preserve"> ,</w:t>
      </w:r>
      <w:proofErr w:type="gramEnd"/>
      <w:r w:rsidRPr="00A04D73">
        <w:rPr>
          <w:rFonts w:ascii="Times New Roman" w:hAnsi="Times New Roman" w:cs="Times New Roman"/>
          <w:sz w:val="12"/>
          <w:szCs w:val="12"/>
        </w:rPr>
        <w:t>определенных муниципальной программой, составляет  - 20,0 (*) тыс. руб., в том числе по годам:</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2021 г. – местный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федеральный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привлеченные средства- </w:t>
      </w:r>
      <w:r>
        <w:rPr>
          <w:rFonts w:ascii="Times New Roman" w:hAnsi="Times New Roman" w:cs="Times New Roman"/>
          <w:sz w:val="12"/>
          <w:szCs w:val="12"/>
        </w:rPr>
        <w:t>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2022 г. – местный бюджет – 0,0 тыс.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федеральный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привлеченные средства - 0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2023 г.  - местный бюджет – 10,0 тыс.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федеральный бюджет – 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привлеченные </w:t>
      </w:r>
      <w:r>
        <w:rPr>
          <w:rFonts w:ascii="Times New Roman" w:hAnsi="Times New Roman" w:cs="Times New Roman"/>
          <w:sz w:val="12"/>
          <w:szCs w:val="12"/>
        </w:rPr>
        <w:t>средства-0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2024 г.  - местный бюджет – 10,0 тыс.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областной бюджет – 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федеральный бюджет – 0 руб.</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привлеченные средства-0 руб.»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1.3. Приложение №2 к муниципальной Программе изложить в редакции согласно Приложению №1 к настоящему постановлению.</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2.  Опубликовать настоящее постановление в газете «Сергиевский вестник». </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3. Настоящее постановление вступает в силу со дня его официального опубликования.</w:t>
      </w:r>
    </w:p>
    <w:p w:rsidR="00A04D73" w:rsidRPr="00A04D73" w:rsidRDefault="00A04D73" w:rsidP="00A04D73">
      <w:pPr>
        <w:pStyle w:val="ConsPlusNormal"/>
        <w:ind w:firstLine="284"/>
        <w:jc w:val="both"/>
        <w:rPr>
          <w:rFonts w:ascii="Times New Roman" w:hAnsi="Times New Roman" w:cs="Times New Roman"/>
          <w:sz w:val="12"/>
          <w:szCs w:val="12"/>
        </w:rPr>
      </w:pPr>
      <w:r w:rsidRPr="00A04D73">
        <w:rPr>
          <w:rFonts w:ascii="Times New Roman" w:hAnsi="Times New Roman" w:cs="Times New Roman"/>
          <w:sz w:val="12"/>
          <w:szCs w:val="12"/>
        </w:rPr>
        <w:t xml:space="preserve">4. </w:t>
      </w:r>
      <w:proofErr w:type="gramStart"/>
      <w:r w:rsidRPr="00A04D73">
        <w:rPr>
          <w:rFonts w:ascii="Times New Roman" w:hAnsi="Times New Roman" w:cs="Times New Roman"/>
          <w:sz w:val="12"/>
          <w:szCs w:val="12"/>
        </w:rPr>
        <w:t>Контроль за</w:t>
      </w:r>
      <w:proofErr w:type="gramEnd"/>
      <w:r w:rsidRPr="00A04D73">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A04D73" w:rsidRDefault="00A04D73" w:rsidP="00A04D7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A04D73">
        <w:rPr>
          <w:rFonts w:ascii="Times New Roman" w:hAnsi="Times New Roman" w:cs="Times New Roman"/>
          <w:sz w:val="12"/>
          <w:szCs w:val="12"/>
        </w:rPr>
        <w:t xml:space="preserve">муниципального района Сергиевский        </w:t>
      </w:r>
    </w:p>
    <w:p w:rsid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 xml:space="preserve">                           </w:t>
      </w:r>
      <w:proofErr w:type="spellStart"/>
      <w:r w:rsidRPr="00A04D73">
        <w:rPr>
          <w:rFonts w:ascii="Times New Roman" w:hAnsi="Times New Roman" w:cs="Times New Roman"/>
          <w:sz w:val="12"/>
          <w:szCs w:val="12"/>
        </w:rPr>
        <w:t>А.И.Екамасов</w:t>
      </w:r>
      <w:proofErr w:type="spellEnd"/>
    </w:p>
    <w:p w:rsidR="00A04D73" w:rsidRDefault="00A04D73" w:rsidP="00A04D73">
      <w:pPr>
        <w:pStyle w:val="ConsPlusNormal"/>
        <w:ind w:firstLine="284"/>
        <w:jc w:val="right"/>
        <w:rPr>
          <w:rFonts w:ascii="Times New Roman" w:hAnsi="Times New Roman" w:cs="Times New Roman"/>
          <w:sz w:val="12"/>
          <w:szCs w:val="12"/>
        </w:rPr>
      </w:pP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Приложение №1</w:t>
      </w: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 xml:space="preserve">к  постановлению  администрации муниципального района </w:t>
      </w: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 xml:space="preserve">Сергиевский  от 10.12.2020г. №1361 </w:t>
      </w: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«Об утверждении муниципальной программы</w:t>
      </w: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 xml:space="preserve"> «Укрепление общественного здоровья на территории </w:t>
      </w: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 xml:space="preserve">муниципального района  Сергиевский </w:t>
      </w:r>
    </w:p>
    <w:p w:rsidR="00A04D73" w:rsidRPr="00A04D73" w:rsidRDefault="00A04D73" w:rsidP="00A04D73">
      <w:pPr>
        <w:pStyle w:val="ConsPlusNormal"/>
        <w:ind w:firstLine="284"/>
        <w:jc w:val="right"/>
        <w:rPr>
          <w:rFonts w:ascii="Times New Roman" w:hAnsi="Times New Roman" w:cs="Times New Roman"/>
          <w:sz w:val="12"/>
          <w:szCs w:val="12"/>
        </w:rPr>
      </w:pPr>
      <w:r w:rsidRPr="00A04D73">
        <w:rPr>
          <w:rFonts w:ascii="Times New Roman" w:hAnsi="Times New Roman" w:cs="Times New Roman"/>
          <w:sz w:val="12"/>
          <w:szCs w:val="12"/>
        </w:rPr>
        <w:t>Самарс</w:t>
      </w:r>
      <w:r>
        <w:rPr>
          <w:rFonts w:ascii="Times New Roman" w:hAnsi="Times New Roman" w:cs="Times New Roman"/>
          <w:sz w:val="12"/>
          <w:szCs w:val="12"/>
        </w:rPr>
        <w:t>кой области  на 2021-2024 годы»</w:t>
      </w:r>
    </w:p>
    <w:p w:rsidR="007B3ACE" w:rsidRDefault="00A04D73" w:rsidP="007B3ACE">
      <w:pPr>
        <w:pStyle w:val="ConsPlusNormal"/>
        <w:ind w:firstLine="284"/>
        <w:jc w:val="center"/>
        <w:rPr>
          <w:rFonts w:ascii="Times New Roman" w:hAnsi="Times New Roman" w:cs="Times New Roman"/>
          <w:sz w:val="12"/>
          <w:szCs w:val="12"/>
        </w:rPr>
      </w:pPr>
      <w:r w:rsidRPr="00A04D73">
        <w:rPr>
          <w:rFonts w:ascii="Times New Roman" w:hAnsi="Times New Roman" w:cs="Times New Roman"/>
          <w:sz w:val="12"/>
          <w:szCs w:val="12"/>
        </w:rPr>
        <w:t>Перечень мероприятий к Программе</w:t>
      </w:r>
    </w:p>
    <w:tbl>
      <w:tblPr>
        <w:tblStyle w:val="aff6"/>
        <w:tblW w:w="4940" w:type="pct"/>
        <w:tblLayout w:type="fixed"/>
        <w:tblLook w:val="04A0" w:firstRow="1" w:lastRow="0" w:firstColumn="1" w:lastColumn="0" w:noHBand="0" w:noVBand="1"/>
      </w:tblPr>
      <w:tblGrid>
        <w:gridCol w:w="381"/>
        <w:gridCol w:w="19"/>
        <w:gridCol w:w="70"/>
        <w:gridCol w:w="1342"/>
        <w:gridCol w:w="6"/>
        <w:gridCol w:w="6"/>
        <w:gridCol w:w="1268"/>
        <w:gridCol w:w="11"/>
        <w:gridCol w:w="1365"/>
        <w:gridCol w:w="44"/>
        <w:gridCol w:w="14"/>
        <w:gridCol w:w="224"/>
        <w:gridCol w:w="47"/>
        <w:gridCol w:w="14"/>
        <w:gridCol w:w="273"/>
        <w:gridCol w:w="15"/>
        <w:gridCol w:w="269"/>
        <w:gridCol w:w="17"/>
        <w:gridCol w:w="6"/>
        <w:gridCol w:w="250"/>
        <w:gridCol w:w="26"/>
        <w:gridCol w:w="211"/>
        <w:gridCol w:w="35"/>
        <w:gridCol w:w="21"/>
        <w:gridCol w:w="182"/>
        <w:gridCol w:w="21"/>
        <w:gridCol w:w="17"/>
        <w:gridCol w:w="50"/>
        <w:gridCol w:w="12"/>
        <w:gridCol w:w="1420"/>
      </w:tblGrid>
      <w:tr w:rsidR="007B3ACE" w:rsidRPr="00A04D73" w:rsidTr="0068420F">
        <w:trPr>
          <w:trHeight w:val="70"/>
        </w:trPr>
        <w:tc>
          <w:tcPr>
            <w:tcW w:w="306" w:type="pct"/>
            <w:gridSpan w:val="3"/>
            <w:vMerge w:val="restart"/>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w:t>
            </w:r>
          </w:p>
          <w:p w:rsidR="00A04D73" w:rsidRPr="00A04D73" w:rsidRDefault="00A04D73" w:rsidP="00D130DE">
            <w:pPr>
              <w:pStyle w:val="aff1"/>
              <w:jc w:val="center"/>
              <w:rPr>
                <w:rFonts w:ascii="Times New Roman" w:hAnsi="Times New Roman" w:cs="Times New Roman"/>
                <w:b/>
                <w:sz w:val="12"/>
                <w:szCs w:val="12"/>
              </w:rPr>
            </w:pPr>
            <w:proofErr w:type="gramStart"/>
            <w:r w:rsidRPr="00A04D73">
              <w:rPr>
                <w:rFonts w:ascii="Times New Roman" w:hAnsi="Times New Roman" w:cs="Times New Roman"/>
                <w:b/>
                <w:sz w:val="12"/>
                <w:szCs w:val="12"/>
              </w:rPr>
              <w:t>п</w:t>
            </w:r>
            <w:proofErr w:type="gramEnd"/>
            <w:r w:rsidRPr="00A04D73">
              <w:rPr>
                <w:rFonts w:ascii="Times New Roman" w:hAnsi="Times New Roman" w:cs="Times New Roman"/>
                <w:b/>
                <w:sz w:val="12"/>
                <w:szCs w:val="12"/>
              </w:rPr>
              <w:t>/п</w:t>
            </w:r>
          </w:p>
        </w:tc>
        <w:tc>
          <w:tcPr>
            <w:tcW w:w="883" w:type="pct"/>
            <w:gridSpan w:val="2"/>
            <w:vMerge w:val="restart"/>
            <w:vAlign w:val="center"/>
          </w:tcPr>
          <w:p w:rsidR="00A04D73" w:rsidRPr="00A04D73" w:rsidRDefault="00A04D73" w:rsidP="00D130DE">
            <w:pPr>
              <w:pStyle w:val="aff1"/>
              <w:jc w:val="center"/>
              <w:rPr>
                <w:rFonts w:ascii="Times New Roman" w:hAnsi="Times New Roman" w:cs="Times New Roman"/>
                <w:b/>
                <w:sz w:val="12"/>
                <w:szCs w:val="12"/>
              </w:rPr>
            </w:pPr>
            <w:r w:rsidRPr="00A04D73">
              <w:rPr>
                <w:rFonts w:ascii="Times New Roman" w:hAnsi="Times New Roman" w:cs="Times New Roman"/>
                <w:b/>
                <w:sz w:val="12"/>
                <w:szCs w:val="12"/>
              </w:rPr>
              <w:t>Наименование мероприятия</w:t>
            </w:r>
          </w:p>
        </w:tc>
        <w:tc>
          <w:tcPr>
            <w:tcW w:w="841" w:type="pct"/>
            <w:gridSpan w:val="3"/>
            <w:vMerge w:val="restart"/>
            <w:vAlign w:val="center"/>
          </w:tcPr>
          <w:p w:rsidR="00A04D73" w:rsidRPr="00A04D73" w:rsidRDefault="00A04D73" w:rsidP="00D130DE">
            <w:pPr>
              <w:pStyle w:val="aff1"/>
              <w:jc w:val="center"/>
              <w:rPr>
                <w:rFonts w:ascii="Times New Roman" w:hAnsi="Times New Roman" w:cs="Times New Roman"/>
                <w:b/>
                <w:sz w:val="12"/>
                <w:szCs w:val="12"/>
              </w:rPr>
            </w:pPr>
            <w:r w:rsidRPr="00A04D73">
              <w:rPr>
                <w:rFonts w:ascii="Times New Roman" w:hAnsi="Times New Roman" w:cs="Times New Roman"/>
                <w:b/>
                <w:sz w:val="12"/>
                <w:szCs w:val="12"/>
              </w:rPr>
              <w:t>Ответственные исполнители</w:t>
            </w:r>
          </w:p>
        </w:tc>
        <w:tc>
          <w:tcPr>
            <w:tcW w:w="894" w:type="pct"/>
            <w:vMerge w:val="restart"/>
            <w:vAlign w:val="center"/>
          </w:tcPr>
          <w:p w:rsidR="00A04D73" w:rsidRPr="00A04D73" w:rsidRDefault="00A04D73" w:rsidP="00D130DE">
            <w:pPr>
              <w:pStyle w:val="aff1"/>
              <w:jc w:val="center"/>
              <w:rPr>
                <w:rFonts w:ascii="Times New Roman" w:hAnsi="Times New Roman" w:cs="Times New Roman"/>
                <w:b/>
                <w:sz w:val="12"/>
                <w:szCs w:val="12"/>
              </w:rPr>
            </w:pPr>
            <w:r w:rsidRPr="00A04D73">
              <w:rPr>
                <w:rFonts w:ascii="Times New Roman" w:hAnsi="Times New Roman" w:cs="Times New Roman"/>
                <w:b/>
                <w:sz w:val="12"/>
                <w:szCs w:val="12"/>
              </w:rPr>
              <w:t>Соисполнители</w:t>
            </w:r>
          </w:p>
        </w:tc>
        <w:tc>
          <w:tcPr>
            <w:tcW w:w="185" w:type="pct"/>
            <w:gridSpan w:val="3"/>
            <w:vMerge w:val="restart"/>
            <w:textDirection w:val="btLr"/>
            <w:vAlign w:val="center"/>
          </w:tcPr>
          <w:p w:rsidR="00A04D73" w:rsidRPr="00A04D73" w:rsidRDefault="00A04D73" w:rsidP="00D130DE">
            <w:pPr>
              <w:pStyle w:val="aff1"/>
              <w:ind w:left="113" w:right="113"/>
              <w:jc w:val="center"/>
              <w:rPr>
                <w:rFonts w:ascii="Times New Roman" w:hAnsi="Times New Roman" w:cs="Times New Roman"/>
                <w:b/>
                <w:sz w:val="12"/>
                <w:szCs w:val="12"/>
              </w:rPr>
            </w:pPr>
            <w:r w:rsidRPr="00A04D73">
              <w:rPr>
                <w:rFonts w:ascii="Times New Roman" w:hAnsi="Times New Roman" w:cs="Times New Roman"/>
                <w:b/>
                <w:sz w:val="12"/>
                <w:szCs w:val="12"/>
              </w:rPr>
              <w:t>Срок реализации</w:t>
            </w:r>
          </w:p>
        </w:tc>
        <w:tc>
          <w:tcPr>
            <w:tcW w:w="952" w:type="pct"/>
            <w:gridSpan w:val="16"/>
            <w:vAlign w:val="center"/>
          </w:tcPr>
          <w:p w:rsidR="00A04D73" w:rsidRPr="00D130DE" w:rsidRDefault="00D130DE" w:rsidP="00D130DE">
            <w:pPr>
              <w:pStyle w:val="aff1"/>
              <w:jc w:val="center"/>
              <w:rPr>
                <w:rFonts w:ascii="Times New Roman" w:hAnsi="Times New Roman" w:cs="Times New Roman"/>
                <w:b/>
                <w:sz w:val="12"/>
                <w:szCs w:val="12"/>
              </w:rPr>
            </w:pPr>
            <w:r>
              <w:rPr>
                <w:rFonts w:ascii="Times New Roman" w:hAnsi="Times New Roman" w:cs="Times New Roman"/>
                <w:b/>
                <w:sz w:val="12"/>
                <w:szCs w:val="12"/>
              </w:rPr>
              <w:t xml:space="preserve">Объем финансирования по годам, </w:t>
            </w:r>
            <w:r w:rsidR="00A04D73" w:rsidRPr="00A04D73">
              <w:rPr>
                <w:rFonts w:ascii="Times New Roman" w:hAnsi="Times New Roman" w:cs="Times New Roman"/>
                <w:b/>
                <w:sz w:val="12"/>
                <w:szCs w:val="12"/>
              </w:rPr>
              <w:t>тыс. руб</w:t>
            </w:r>
            <w:proofErr w:type="gramStart"/>
            <w:r w:rsidR="00A04D73" w:rsidRPr="00A04D73">
              <w:rPr>
                <w:rFonts w:ascii="Times New Roman" w:hAnsi="Times New Roman" w:cs="Times New Roman"/>
                <w:b/>
                <w:sz w:val="12"/>
                <w:szCs w:val="12"/>
              </w:rPr>
              <w:t>. (*)</w:t>
            </w:r>
            <w:proofErr w:type="gramEnd"/>
          </w:p>
        </w:tc>
        <w:tc>
          <w:tcPr>
            <w:tcW w:w="939" w:type="pct"/>
            <w:gridSpan w:val="2"/>
            <w:vMerge w:val="restart"/>
            <w:vAlign w:val="center"/>
          </w:tcPr>
          <w:p w:rsidR="00A04D73" w:rsidRPr="00A04D73" w:rsidRDefault="00A04D73" w:rsidP="00D130DE">
            <w:pPr>
              <w:pStyle w:val="ConsPlusNormal"/>
              <w:ind w:firstLine="0"/>
              <w:jc w:val="center"/>
              <w:rPr>
                <w:rFonts w:ascii="Times New Roman" w:hAnsi="Times New Roman" w:cs="Times New Roman"/>
                <w:sz w:val="12"/>
                <w:szCs w:val="12"/>
              </w:rPr>
            </w:pPr>
            <w:r w:rsidRPr="00A04D73">
              <w:rPr>
                <w:rFonts w:ascii="Times New Roman" w:hAnsi="Times New Roman" w:cs="Times New Roman"/>
                <w:b/>
                <w:sz w:val="12"/>
                <w:szCs w:val="12"/>
              </w:rPr>
              <w:t>Ожидаемые результаты</w:t>
            </w:r>
          </w:p>
        </w:tc>
      </w:tr>
      <w:tr w:rsidR="007B3ACE" w:rsidRPr="00A04D73" w:rsidTr="0068420F">
        <w:trPr>
          <w:cantSplit/>
          <w:trHeight w:val="653"/>
        </w:trPr>
        <w:tc>
          <w:tcPr>
            <w:tcW w:w="306" w:type="pct"/>
            <w:gridSpan w:val="3"/>
            <w:vMerge/>
            <w:vAlign w:val="center"/>
          </w:tcPr>
          <w:p w:rsidR="00A04D73" w:rsidRPr="00A04D73" w:rsidRDefault="00A04D73" w:rsidP="00D130DE">
            <w:pPr>
              <w:pStyle w:val="aff1"/>
              <w:jc w:val="center"/>
              <w:rPr>
                <w:rFonts w:ascii="Times New Roman" w:hAnsi="Times New Roman" w:cs="Times New Roman"/>
                <w:b/>
                <w:sz w:val="12"/>
                <w:szCs w:val="12"/>
              </w:rPr>
            </w:pPr>
          </w:p>
        </w:tc>
        <w:tc>
          <w:tcPr>
            <w:tcW w:w="883" w:type="pct"/>
            <w:gridSpan w:val="2"/>
            <w:vMerge/>
            <w:vAlign w:val="center"/>
          </w:tcPr>
          <w:p w:rsidR="00A04D73" w:rsidRPr="00A04D73" w:rsidRDefault="00A04D73" w:rsidP="00D130DE">
            <w:pPr>
              <w:pStyle w:val="aff1"/>
              <w:jc w:val="center"/>
              <w:rPr>
                <w:rFonts w:ascii="Times New Roman" w:hAnsi="Times New Roman" w:cs="Times New Roman"/>
                <w:b/>
                <w:sz w:val="12"/>
                <w:szCs w:val="12"/>
              </w:rPr>
            </w:pPr>
          </w:p>
        </w:tc>
        <w:tc>
          <w:tcPr>
            <w:tcW w:w="841" w:type="pct"/>
            <w:gridSpan w:val="3"/>
            <w:vMerge/>
            <w:vAlign w:val="center"/>
          </w:tcPr>
          <w:p w:rsidR="00A04D73" w:rsidRPr="00A04D73" w:rsidRDefault="00A04D73" w:rsidP="00D130DE">
            <w:pPr>
              <w:pStyle w:val="aff1"/>
              <w:jc w:val="center"/>
              <w:rPr>
                <w:rFonts w:ascii="Times New Roman" w:hAnsi="Times New Roman" w:cs="Times New Roman"/>
                <w:b/>
                <w:sz w:val="12"/>
                <w:szCs w:val="12"/>
              </w:rPr>
            </w:pPr>
          </w:p>
        </w:tc>
        <w:tc>
          <w:tcPr>
            <w:tcW w:w="894" w:type="pct"/>
            <w:vMerge/>
            <w:vAlign w:val="center"/>
          </w:tcPr>
          <w:p w:rsidR="00A04D73" w:rsidRPr="00A04D73" w:rsidRDefault="00A04D73" w:rsidP="00D130DE">
            <w:pPr>
              <w:pStyle w:val="aff1"/>
              <w:jc w:val="center"/>
              <w:rPr>
                <w:rFonts w:ascii="Times New Roman" w:hAnsi="Times New Roman" w:cs="Times New Roman"/>
                <w:b/>
                <w:sz w:val="12"/>
                <w:szCs w:val="12"/>
              </w:rPr>
            </w:pPr>
          </w:p>
        </w:tc>
        <w:tc>
          <w:tcPr>
            <w:tcW w:w="185" w:type="pct"/>
            <w:gridSpan w:val="3"/>
            <w:vMerge/>
            <w:vAlign w:val="center"/>
          </w:tcPr>
          <w:p w:rsidR="00A04D73" w:rsidRPr="00A04D73" w:rsidRDefault="00A04D73" w:rsidP="00D130DE">
            <w:pPr>
              <w:pStyle w:val="aff1"/>
              <w:jc w:val="center"/>
              <w:rPr>
                <w:rFonts w:ascii="Times New Roman" w:hAnsi="Times New Roman" w:cs="Times New Roman"/>
                <w:b/>
                <w:sz w:val="12"/>
                <w:szCs w:val="12"/>
              </w:rPr>
            </w:pPr>
          </w:p>
        </w:tc>
        <w:tc>
          <w:tcPr>
            <w:tcW w:w="219" w:type="pct"/>
            <w:gridSpan w:val="3"/>
            <w:textDirection w:val="btLr"/>
            <w:vAlign w:val="center"/>
          </w:tcPr>
          <w:p w:rsidR="00A04D73" w:rsidRPr="00A04D73" w:rsidRDefault="00A04D73" w:rsidP="00D130DE">
            <w:pPr>
              <w:pStyle w:val="aff1"/>
              <w:ind w:left="113" w:right="113"/>
              <w:jc w:val="center"/>
              <w:rPr>
                <w:rFonts w:ascii="Times New Roman" w:hAnsi="Times New Roman" w:cs="Times New Roman"/>
                <w:b/>
                <w:sz w:val="12"/>
                <w:szCs w:val="12"/>
              </w:rPr>
            </w:pPr>
            <w:r w:rsidRPr="00A04D73">
              <w:rPr>
                <w:rFonts w:ascii="Times New Roman" w:hAnsi="Times New Roman" w:cs="Times New Roman"/>
                <w:b/>
                <w:sz w:val="12"/>
                <w:szCs w:val="12"/>
              </w:rPr>
              <w:t>2021</w:t>
            </w:r>
          </w:p>
        </w:tc>
        <w:tc>
          <w:tcPr>
            <w:tcW w:w="197" w:type="pct"/>
            <w:gridSpan w:val="3"/>
            <w:textDirection w:val="btLr"/>
            <w:vAlign w:val="center"/>
          </w:tcPr>
          <w:p w:rsidR="00A04D73" w:rsidRPr="00A04D73" w:rsidRDefault="00A04D73" w:rsidP="00D130DE">
            <w:pPr>
              <w:pStyle w:val="aff1"/>
              <w:ind w:left="113" w:right="113"/>
              <w:jc w:val="center"/>
              <w:rPr>
                <w:rFonts w:ascii="Times New Roman" w:hAnsi="Times New Roman" w:cs="Times New Roman"/>
                <w:b/>
                <w:sz w:val="12"/>
                <w:szCs w:val="12"/>
              </w:rPr>
            </w:pPr>
            <w:r w:rsidRPr="00A04D73">
              <w:rPr>
                <w:rFonts w:ascii="Times New Roman" w:hAnsi="Times New Roman" w:cs="Times New Roman"/>
                <w:b/>
                <w:sz w:val="12"/>
                <w:szCs w:val="12"/>
              </w:rPr>
              <w:t>2022</w:t>
            </w:r>
          </w:p>
        </w:tc>
        <w:tc>
          <w:tcPr>
            <w:tcW w:w="185" w:type="pct"/>
            <w:gridSpan w:val="3"/>
            <w:textDirection w:val="btLr"/>
            <w:vAlign w:val="center"/>
          </w:tcPr>
          <w:p w:rsidR="00A04D73" w:rsidRPr="00A04D73" w:rsidRDefault="00A04D73" w:rsidP="00D130DE">
            <w:pPr>
              <w:ind w:left="113" w:right="113"/>
              <w:jc w:val="center"/>
              <w:rPr>
                <w:rFonts w:ascii="Times New Roman" w:hAnsi="Times New Roman" w:cs="Times New Roman"/>
                <w:b/>
                <w:sz w:val="12"/>
                <w:szCs w:val="12"/>
              </w:rPr>
            </w:pPr>
            <w:r w:rsidRPr="00A04D73">
              <w:rPr>
                <w:rFonts w:ascii="Times New Roman" w:hAnsi="Times New Roman" w:cs="Times New Roman"/>
                <w:b/>
                <w:sz w:val="12"/>
                <w:szCs w:val="12"/>
              </w:rPr>
              <w:t>2023</w:t>
            </w:r>
          </w:p>
        </w:tc>
        <w:tc>
          <w:tcPr>
            <w:tcW w:w="161" w:type="pct"/>
            <w:gridSpan w:val="2"/>
            <w:textDirection w:val="btLr"/>
            <w:vAlign w:val="center"/>
          </w:tcPr>
          <w:p w:rsidR="00A04D73" w:rsidRPr="00A04D73" w:rsidRDefault="00A04D73" w:rsidP="00D130DE">
            <w:pPr>
              <w:spacing w:line="276" w:lineRule="auto"/>
              <w:ind w:left="113" w:right="113"/>
              <w:jc w:val="center"/>
              <w:rPr>
                <w:rFonts w:ascii="Times New Roman" w:hAnsi="Times New Roman" w:cs="Times New Roman"/>
                <w:b/>
                <w:sz w:val="12"/>
                <w:szCs w:val="12"/>
              </w:rPr>
            </w:pPr>
            <w:r w:rsidRPr="00A04D73">
              <w:rPr>
                <w:rFonts w:ascii="Times New Roman" w:hAnsi="Times New Roman" w:cs="Times New Roman"/>
                <w:b/>
                <w:sz w:val="12"/>
                <w:szCs w:val="12"/>
              </w:rPr>
              <w:t>2024</w:t>
            </w:r>
          </w:p>
        </w:tc>
        <w:tc>
          <w:tcPr>
            <w:tcW w:w="191" w:type="pct"/>
            <w:gridSpan w:val="5"/>
            <w:textDirection w:val="btLr"/>
            <w:vAlign w:val="center"/>
          </w:tcPr>
          <w:p w:rsidR="00A04D73" w:rsidRPr="00A04D73" w:rsidRDefault="00A04D73" w:rsidP="00D130DE">
            <w:pPr>
              <w:pStyle w:val="aff1"/>
              <w:ind w:left="113" w:right="113"/>
              <w:jc w:val="center"/>
              <w:rPr>
                <w:rFonts w:ascii="Times New Roman" w:hAnsi="Times New Roman" w:cs="Times New Roman"/>
                <w:b/>
                <w:sz w:val="12"/>
                <w:szCs w:val="12"/>
              </w:rPr>
            </w:pPr>
            <w:r w:rsidRPr="00A04D73">
              <w:rPr>
                <w:rFonts w:ascii="Times New Roman" w:hAnsi="Times New Roman" w:cs="Times New Roman"/>
                <w:b/>
                <w:sz w:val="12"/>
                <w:szCs w:val="12"/>
              </w:rPr>
              <w:t>Всего</w:t>
            </w:r>
          </w:p>
        </w:tc>
        <w:tc>
          <w:tcPr>
            <w:tcW w:w="939" w:type="pct"/>
            <w:gridSpan w:val="2"/>
            <w:vMerge/>
            <w:vAlign w:val="center"/>
          </w:tcPr>
          <w:p w:rsidR="00A04D73" w:rsidRPr="00A04D73" w:rsidRDefault="00A04D73" w:rsidP="00D130DE">
            <w:pPr>
              <w:pStyle w:val="aff1"/>
              <w:jc w:val="center"/>
              <w:rPr>
                <w:rFonts w:ascii="Times New Roman" w:hAnsi="Times New Roman" w:cs="Times New Roman"/>
                <w:sz w:val="12"/>
                <w:szCs w:val="12"/>
              </w:rPr>
            </w:pPr>
          </w:p>
        </w:tc>
      </w:tr>
      <w:tr w:rsidR="00A04D73" w:rsidRPr="00A04D73" w:rsidTr="007B3ACE">
        <w:tc>
          <w:tcPr>
            <w:tcW w:w="5000" w:type="pct"/>
            <w:gridSpan w:val="30"/>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Цель 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увеличение доли населения, ведущего здоровый образ жизни.</w:t>
            </w:r>
          </w:p>
        </w:tc>
      </w:tr>
      <w:tr w:rsidR="00A04D73" w:rsidRPr="00A04D73" w:rsidTr="007B3ACE">
        <w:tc>
          <w:tcPr>
            <w:tcW w:w="5000" w:type="pct"/>
            <w:gridSpan w:val="30"/>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Задача 1.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tc>
      </w:tr>
      <w:tr w:rsidR="007B3ACE" w:rsidRPr="00A04D73" w:rsidTr="0068420F">
        <w:trPr>
          <w:cantSplit/>
          <w:trHeight w:val="1134"/>
        </w:trPr>
        <w:tc>
          <w:tcPr>
            <w:tcW w:w="261"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1.</w:t>
            </w:r>
          </w:p>
        </w:tc>
        <w:tc>
          <w:tcPr>
            <w:tcW w:w="932" w:type="pct"/>
            <w:gridSpan w:val="4"/>
            <w:vAlign w:val="center"/>
          </w:tcPr>
          <w:p w:rsidR="00A04D73" w:rsidRPr="00A04D73" w:rsidRDefault="00A04D73" w:rsidP="00D130DE">
            <w:pPr>
              <w:spacing w:line="276" w:lineRule="auto"/>
              <w:jc w:val="center"/>
              <w:rPr>
                <w:rFonts w:ascii="Times New Roman" w:hAnsi="Times New Roman" w:cs="Times New Roman"/>
                <w:sz w:val="12"/>
                <w:szCs w:val="12"/>
              </w:rPr>
            </w:pPr>
            <w:r w:rsidRPr="00A04D73">
              <w:rPr>
                <w:rFonts w:ascii="Times New Roman" w:hAnsi="Times New Roman" w:cs="Times New Roman"/>
                <w:sz w:val="12"/>
                <w:szCs w:val="12"/>
              </w:rPr>
              <w:t>Организация и проведение в образовательных учреждениях лекций о профилактических прививках, здоровом питании, профилактике заболеваний, пропаганде ЗОЖ и семейных ценностях</w:t>
            </w:r>
          </w:p>
        </w:tc>
        <w:tc>
          <w:tcPr>
            <w:tcW w:w="83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894" w:type="pct"/>
            <w:vAlign w:val="center"/>
          </w:tcPr>
          <w:p w:rsidR="00A04D73" w:rsidRPr="00A04D73" w:rsidRDefault="00A04D73" w:rsidP="00D130DE">
            <w:pPr>
              <w:spacing w:line="276" w:lineRule="auto"/>
              <w:jc w:val="center"/>
              <w:rPr>
                <w:rFonts w:ascii="Times New Roman" w:hAnsi="Times New Roman" w:cs="Times New Roman"/>
                <w:sz w:val="12"/>
                <w:szCs w:val="12"/>
              </w:rPr>
            </w:pPr>
            <w:r w:rsidRPr="00A04D73">
              <w:rPr>
                <w:rFonts w:ascii="Times New Roman" w:hAnsi="Times New Roman" w:cs="Times New Roman"/>
                <w:sz w:val="12"/>
                <w:szCs w:val="12"/>
              </w:rPr>
              <w:t xml:space="preserve">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ЦРБ»,</w:t>
            </w:r>
          </w:p>
          <w:p w:rsidR="00A04D73" w:rsidRPr="00A04D73" w:rsidRDefault="00D130DE" w:rsidP="00D130DE">
            <w:pPr>
              <w:spacing w:line="276" w:lineRule="auto"/>
              <w:jc w:val="center"/>
              <w:rPr>
                <w:rFonts w:ascii="Times New Roman" w:eastAsia="Calibri" w:hAnsi="Times New Roman" w:cs="Times New Roman"/>
                <w:sz w:val="12"/>
                <w:szCs w:val="12"/>
              </w:rPr>
            </w:pPr>
            <w:r>
              <w:rPr>
                <w:rFonts w:ascii="Times New Roman" w:hAnsi="Times New Roman" w:cs="Times New Roman"/>
                <w:sz w:val="12"/>
                <w:szCs w:val="12"/>
              </w:rPr>
              <w:t xml:space="preserve">Северное управление </w:t>
            </w:r>
            <w:r w:rsidR="00A04D73" w:rsidRPr="00A04D73">
              <w:rPr>
                <w:rFonts w:ascii="Times New Roman" w:hAnsi="Times New Roman" w:cs="Times New Roman"/>
                <w:sz w:val="12"/>
                <w:szCs w:val="12"/>
              </w:rPr>
              <w:t>министерства образования и науки Самарской области</w:t>
            </w:r>
          </w:p>
        </w:tc>
        <w:tc>
          <w:tcPr>
            <w:tcW w:w="185" w:type="pct"/>
            <w:gridSpan w:val="3"/>
            <w:textDirection w:val="btLr"/>
            <w:vAlign w:val="center"/>
          </w:tcPr>
          <w:p w:rsidR="00A04D73" w:rsidRPr="00A04D73" w:rsidRDefault="00A04D73" w:rsidP="00D130D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219"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201" w:type="pct"/>
            <w:gridSpan w:val="4"/>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4" w:type="pct"/>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78"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8" w:type="pct"/>
            <w:gridSpan w:val="4"/>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72" w:type="pct"/>
            <w:gridSpan w:val="3"/>
            <w:vAlign w:val="center"/>
          </w:tcPr>
          <w:p w:rsidR="00A04D73" w:rsidRPr="00A04D73" w:rsidRDefault="00A04D73" w:rsidP="007B3ACE">
            <w:pPr>
              <w:pStyle w:val="ConsPlusNormal"/>
              <w:ind w:firstLine="0"/>
              <w:jc w:val="center"/>
              <w:rPr>
                <w:rFonts w:ascii="Times New Roman" w:hAnsi="Times New Roman" w:cs="Times New Roman"/>
                <w:sz w:val="12"/>
                <w:szCs w:val="12"/>
              </w:rPr>
            </w:pPr>
            <w:r w:rsidRPr="00A04D73">
              <w:rPr>
                <w:rFonts w:ascii="Times New Roman" w:hAnsi="Times New Roman" w:cs="Times New Roman"/>
                <w:sz w:val="12"/>
                <w:szCs w:val="12"/>
              </w:rPr>
              <w:t xml:space="preserve">увеличение  доли населения, охваченного </w:t>
            </w:r>
            <w:r w:rsidRPr="00A04D73">
              <w:rPr>
                <w:rFonts w:ascii="Times New Roman" w:hAnsi="Times New Roman" w:cs="Times New Roman"/>
                <w:sz w:val="12"/>
                <w:szCs w:val="12"/>
                <w:lang w:eastAsia="en-US"/>
              </w:rPr>
              <w:t>профилактическими мероприятиями, направленными на снижение распространенности неинфекционных и инфекционных заболеваний, от</w:t>
            </w:r>
            <w:r w:rsidRPr="00A04D73">
              <w:rPr>
                <w:rFonts w:ascii="Times New Roman" w:hAnsi="Times New Roman" w:cs="Times New Roman"/>
                <w:sz w:val="12"/>
                <w:szCs w:val="12"/>
              </w:rPr>
              <w:t xml:space="preserve"> общей численности муниципального района Сергиевский, до 50% к 2024 году;</w:t>
            </w:r>
          </w:p>
        </w:tc>
      </w:tr>
      <w:tr w:rsidR="00D130DE" w:rsidRPr="00A04D73" w:rsidTr="007B3ACE">
        <w:tc>
          <w:tcPr>
            <w:tcW w:w="5000" w:type="pct"/>
            <w:gridSpan w:val="30"/>
            <w:vAlign w:val="center"/>
          </w:tcPr>
          <w:p w:rsidR="00D130DE" w:rsidRPr="00A04D73" w:rsidRDefault="00D130DE" w:rsidP="00D130DE">
            <w:pPr>
              <w:pStyle w:val="afb"/>
              <w:jc w:val="center"/>
              <w:rPr>
                <w:rFonts w:ascii="Times New Roman" w:hAnsi="Times New Roman" w:cs="Times New Roman"/>
                <w:sz w:val="12"/>
                <w:szCs w:val="12"/>
              </w:rPr>
            </w:pPr>
            <w:r w:rsidRPr="00A04D73">
              <w:rPr>
                <w:rFonts w:ascii="Times New Roman" w:hAnsi="Times New Roman" w:cs="Times New Roman"/>
                <w:sz w:val="12"/>
                <w:szCs w:val="12"/>
              </w:rPr>
              <w:t>Задача 2. Проведение комплексных профилактических услуг (включая выездные на предприятия) населению в соответствии с территориальной программой государственных гарантий бесплатного оказания гражданам медицинской помощи</w:t>
            </w:r>
            <w:r>
              <w:rPr>
                <w:rFonts w:ascii="Times New Roman" w:hAnsi="Times New Roman" w:cs="Times New Roman"/>
                <w:sz w:val="12"/>
                <w:szCs w:val="12"/>
              </w:rPr>
              <w:t>.</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lastRenderedPageBreak/>
              <w:t>2.</w:t>
            </w:r>
          </w:p>
        </w:tc>
        <w:tc>
          <w:tcPr>
            <w:tcW w:w="944" w:type="pct"/>
            <w:gridSpan w:val="5"/>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Проведение профилактических медицинских осмотров и диспансеризации (охват до 100% от запланированного детского населения, и до 70% взрослого населения)</w:t>
            </w:r>
          </w:p>
        </w:tc>
        <w:tc>
          <w:tcPr>
            <w:tcW w:w="83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 xml:space="preserve">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ЦРБ»</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9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4" w:type="pct"/>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7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83" w:type="pct"/>
            <w:gridSpan w:val="4"/>
            <w:vAlign w:val="center"/>
          </w:tcPr>
          <w:p w:rsidR="00A04D73" w:rsidRPr="00A04D73" w:rsidRDefault="00A04D73" w:rsidP="007B3ACE">
            <w:pPr>
              <w:pStyle w:val="ConsPlusNormal"/>
              <w:ind w:firstLine="0"/>
              <w:jc w:val="center"/>
              <w:rPr>
                <w:rFonts w:ascii="Times New Roman" w:hAnsi="Times New Roman" w:cs="Times New Roman"/>
                <w:sz w:val="12"/>
                <w:szCs w:val="12"/>
              </w:rPr>
            </w:pPr>
            <w:r w:rsidRPr="00A04D73">
              <w:rPr>
                <w:rFonts w:ascii="Times New Roman" w:hAnsi="Times New Roman" w:cs="Times New Roman"/>
                <w:sz w:val="12"/>
                <w:szCs w:val="12"/>
              </w:rPr>
              <w:t xml:space="preserve">увеличение  доли населения, охваченного </w:t>
            </w:r>
            <w:r w:rsidRPr="00A04D73">
              <w:rPr>
                <w:rFonts w:ascii="Times New Roman" w:hAnsi="Times New Roman" w:cs="Times New Roman"/>
                <w:sz w:val="12"/>
                <w:szCs w:val="12"/>
                <w:lang w:eastAsia="en-US"/>
              </w:rPr>
              <w:t>профилактическими мероприятиями, направленными на снижение распространенности неинфекционных и инфекционных заболеваний, от</w:t>
            </w:r>
            <w:r w:rsidRPr="00A04D73">
              <w:rPr>
                <w:rFonts w:ascii="Times New Roman" w:hAnsi="Times New Roman" w:cs="Times New Roman"/>
                <w:sz w:val="12"/>
                <w:szCs w:val="12"/>
              </w:rPr>
              <w:t xml:space="preserve"> общей численности муниципального района Сергиевский, до 50% к 2024 году;</w:t>
            </w:r>
          </w:p>
        </w:tc>
      </w:tr>
      <w:tr w:rsidR="00C77181" w:rsidRPr="00A04D73" w:rsidTr="0068420F">
        <w:trPr>
          <w:cantSplit/>
          <w:trHeight w:val="70"/>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3.</w:t>
            </w:r>
          </w:p>
        </w:tc>
        <w:tc>
          <w:tcPr>
            <w:tcW w:w="944" w:type="pct"/>
            <w:gridSpan w:val="5"/>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Реализация на территории муниципального района Сергиевский проекта «Автобус здоровья»</w:t>
            </w:r>
          </w:p>
        </w:tc>
        <w:tc>
          <w:tcPr>
            <w:tcW w:w="83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 xml:space="preserve">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ЦРБ», ГКУ СО «ГУСЗН Северного округа» Управление по муниципальному району Сергиевский</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9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4" w:type="pct"/>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7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83" w:type="pct"/>
            <w:gridSpan w:val="4"/>
            <w:vAlign w:val="center"/>
          </w:tcPr>
          <w:p w:rsidR="00A04D73" w:rsidRPr="00A04D73" w:rsidRDefault="00A04D73" w:rsidP="00D130DE">
            <w:pPr>
              <w:pStyle w:val="ConsPlusNormal"/>
              <w:ind w:firstLine="0"/>
              <w:jc w:val="center"/>
              <w:rPr>
                <w:rFonts w:ascii="Times New Roman" w:hAnsi="Times New Roman" w:cs="Times New Roman"/>
                <w:sz w:val="12"/>
                <w:szCs w:val="12"/>
              </w:rPr>
            </w:pPr>
            <w:r w:rsidRPr="00A04D73">
              <w:rPr>
                <w:rFonts w:ascii="Times New Roman" w:hAnsi="Times New Roman" w:cs="Times New Roman"/>
                <w:sz w:val="12"/>
                <w:szCs w:val="12"/>
              </w:rPr>
              <w:t>снижение  показателя  смертности старше трудоспосо</w:t>
            </w:r>
            <w:r w:rsidR="007B3ACE">
              <w:rPr>
                <w:rFonts w:ascii="Times New Roman" w:hAnsi="Times New Roman" w:cs="Times New Roman"/>
                <w:sz w:val="12"/>
                <w:szCs w:val="12"/>
              </w:rPr>
              <w:t xml:space="preserve">бного возраста (на 1000 человек населения </w:t>
            </w:r>
            <w:r w:rsidRPr="00A04D73">
              <w:rPr>
                <w:rFonts w:ascii="Times New Roman" w:hAnsi="Times New Roman" w:cs="Times New Roman"/>
                <w:sz w:val="12"/>
                <w:szCs w:val="12"/>
              </w:rPr>
              <w:t>соответствующего возраста)</w:t>
            </w:r>
          </w:p>
        </w:tc>
      </w:tr>
      <w:tr w:rsidR="00D130DE" w:rsidRPr="00A04D73" w:rsidTr="007B3ACE">
        <w:tc>
          <w:tcPr>
            <w:tcW w:w="5000" w:type="pct"/>
            <w:gridSpan w:val="30"/>
            <w:vAlign w:val="center"/>
          </w:tcPr>
          <w:p w:rsidR="00D130DE" w:rsidRPr="00A04D73" w:rsidRDefault="00D130DE" w:rsidP="00D130DE">
            <w:pPr>
              <w:pStyle w:val="afb"/>
              <w:jc w:val="center"/>
              <w:rPr>
                <w:rFonts w:ascii="Times New Roman" w:hAnsi="Times New Roman" w:cs="Times New Roman"/>
                <w:sz w:val="12"/>
                <w:szCs w:val="12"/>
              </w:rPr>
            </w:pPr>
            <w:r w:rsidRPr="00A04D73">
              <w:rPr>
                <w:rFonts w:ascii="Times New Roman" w:hAnsi="Times New Roman" w:cs="Times New Roman"/>
                <w:sz w:val="12"/>
                <w:szCs w:val="12"/>
              </w:rPr>
              <w:t xml:space="preserve">Цель: </w:t>
            </w:r>
            <w:r w:rsidRPr="00A04D73">
              <w:rPr>
                <w:rFonts w:ascii="Times New Roman" w:eastAsia="Calibri" w:hAnsi="Times New Roman" w:cs="Times New Roman"/>
                <w:sz w:val="12"/>
                <w:szCs w:val="12"/>
              </w:rPr>
              <w:t xml:space="preserve">Формирование системы мотивации граждан к здоровому образу жизни, включая здоровое питание и </w:t>
            </w:r>
            <w:r>
              <w:rPr>
                <w:rFonts w:ascii="Times New Roman" w:eastAsia="Calibri" w:hAnsi="Times New Roman" w:cs="Times New Roman"/>
                <w:sz w:val="12"/>
                <w:szCs w:val="12"/>
              </w:rPr>
              <w:t>отказ от вредных привычек.</w:t>
            </w:r>
          </w:p>
        </w:tc>
      </w:tr>
      <w:tr w:rsidR="00D130DE" w:rsidRPr="00A04D73" w:rsidTr="007B3ACE">
        <w:tc>
          <w:tcPr>
            <w:tcW w:w="5000" w:type="pct"/>
            <w:gridSpan w:val="30"/>
            <w:vAlign w:val="center"/>
          </w:tcPr>
          <w:p w:rsidR="00D130DE" w:rsidRPr="00A04D73" w:rsidRDefault="00D130DE" w:rsidP="00D130DE">
            <w:pPr>
              <w:pStyle w:val="afb"/>
              <w:jc w:val="center"/>
              <w:rPr>
                <w:rFonts w:ascii="Times New Roman" w:hAnsi="Times New Roman" w:cs="Times New Roman"/>
                <w:sz w:val="12"/>
                <w:szCs w:val="12"/>
              </w:rPr>
            </w:pPr>
            <w:r w:rsidRPr="00A04D73">
              <w:rPr>
                <w:rFonts w:ascii="Times New Roman" w:hAnsi="Times New Roman" w:cs="Times New Roman"/>
                <w:sz w:val="12"/>
                <w:szCs w:val="12"/>
              </w:rPr>
              <w:t xml:space="preserve">Задача 3. </w:t>
            </w:r>
            <w:r w:rsidRPr="00A04D73">
              <w:rPr>
                <w:rFonts w:ascii="Times New Roman" w:eastAsia="Calibri" w:hAnsi="Times New Roman" w:cs="Times New Roman"/>
                <w:spacing w:val="-1"/>
                <w:sz w:val="12"/>
                <w:szCs w:val="12"/>
              </w:rPr>
              <w:t xml:space="preserve">Увеличение </w:t>
            </w:r>
            <w:r w:rsidRPr="00A04D73">
              <w:rPr>
                <w:rFonts w:ascii="Times New Roman" w:eastAsia="Calibri" w:hAnsi="Times New Roman" w:cs="Times New Roman"/>
                <w:sz w:val="12"/>
                <w:szCs w:val="12"/>
              </w:rPr>
              <w:t xml:space="preserve">к </w:t>
            </w:r>
            <w:r>
              <w:rPr>
                <w:rStyle w:val="aff2"/>
                <w:rFonts w:ascii="Times New Roman" w:hAnsi="Times New Roman" w:cs="Times New Roman"/>
                <w:sz w:val="12"/>
                <w:szCs w:val="12"/>
              </w:rPr>
              <w:t xml:space="preserve">2024 году доли </w:t>
            </w:r>
            <w:r w:rsidRPr="00D130DE">
              <w:rPr>
                <w:rStyle w:val="aff2"/>
                <w:rFonts w:ascii="Times New Roman" w:hAnsi="Times New Roman" w:cs="Times New Roman"/>
                <w:sz w:val="12"/>
                <w:szCs w:val="12"/>
              </w:rPr>
              <w:t>граждан, ведущих</w:t>
            </w:r>
            <w:r>
              <w:rPr>
                <w:rFonts w:ascii="Times New Roman" w:eastAsia="Calibri" w:hAnsi="Times New Roman" w:cs="Times New Roman"/>
                <w:spacing w:val="-1"/>
                <w:w w:val="95"/>
                <w:sz w:val="12"/>
                <w:szCs w:val="12"/>
              </w:rPr>
              <w:t xml:space="preserve"> </w:t>
            </w:r>
            <w:r w:rsidRPr="00A04D73">
              <w:rPr>
                <w:rFonts w:ascii="Times New Roman" w:eastAsia="Calibri" w:hAnsi="Times New Roman" w:cs="Times New Roman"/>
                <w:spacing w:val="-1"/>
                <w:sz w:val="12"/>
                <w:szCs w:val="12"/>
              </w:rPr>
              <w:t>здоровый образ жизни</w:t>
            </w:r>
            <w:r w:rsidRPr="00A04D73">
              <w:rPr>
                <w:rFonts w:ascii="Times New Roman" w:eastAsia="Calibri" w:hAnsi="Times New Roman" w:cs="Times New Roman"/>
                <w:spacing w:val="-1"/>
                <w:w w:val="95"/>
                <w:sz w:val="12"/>
                <w:szCs w:val="12"/>
              </w:rPr>
              <w:t xml:space="preserve">, </w:t>
            </w:r>
            <w:r w:rsidRPr="00A04D73">
              <w:rPr>
                <w:rFonts w:ascii="Times New Roman" w:eastAsia="Calibri" w:hAnsi="Times New Roman" w:cs="Times New Roman"/>
                <w:sz w:val="12"/>
                <w:szCs w:val="12"/>
              </w:rPr>
              <w:t xml:space="preserve">за счет </w:t>
            </w:r>
            <w:r w:rsidRPr="00A04D73">
              <w:rPr>
                <w:rFonts w:ascii="Times New Roman" w:eastAsia="Calibri" w:hAnsi="Times New Roman" w:cs="Times New Roman"/>
                <w:spacing w:val="-1"/>
                <w:sz w:val="12"/>
                <w:szCs w:val="12"/>
              </w:rPr>
              <w:t>формировани</w:t>
            </w:r>
            <w:r>
              <w:rPr>
                <w:rFonts w:ascii="Times New Roman" w:eastAsia="Calibri" w:hAnsi="Times New Roman" w:cs="Times New Roman"/>
                <w:spacing w:val="-1"/>
                <w:sz w:val="12"/>
                <w:szCs w:val="12"/>
              </w:rPr>
              <w:t xml:space="preserve">я среды, способствующей ведению  </w:t>
            </w:r>
            <w:r w:rsidRPr="00A04D73">
              <w:rPr>
                <w:rFonts w:ascii="Times New Roman" w:eastAsia="Calibri" w:hAnsi="Times New Roman" w:cs="Times New Roman"/>
                <w:spacing w:val="-1"/>
                <w:sz w:val="12"/>
                <w:szCs w:val="12"/>
              </w:rPr>
              <w:t>г</w:t>
            </w:r>
            <w:r>
              <w:rPr>
                <w:rFonts w:ascii="Times New Roman" w:eastAsia="Calibri" w:hAnsi="Times New Roman" w:cs="Times New Roman"/>
                <w:spacing w:val="-1"/>
                <w:sz w:val="12"/>
                <w:szCs w:val="12"/>
              </w:rPr>
              <w:t xml:space="preserve">ражданами здоровый образ жизни, </w:t>
            </w:r>
            <w:r w:rsidRPr="00A04D73">
              <w:rPr>
                <w:rFonts w:ascii="Times New Roman" w:eastAsia="Calibri" w:hAnsi="Times New Roman" w:cs="Times New Roman"/>
                <w:sz w:val="12"/>
                <w:szCs w:val="12"/>
              </w:rPr>
              <w:t xml:space="preserve">включая </w:t>
            </w:r>
            <w:r>
              <w:rPr>
                <w:rFonts w:ascii="Times New Roman" w:eastAsia="Calibri" w:hAnsi="Times New Roman" w:cs="Times New Roman"/>
                <w:spacing w:val="-1"/>
                <w:sz w:val="12"/>
                <w:szCs w:val="12"/>
              </w:rPr>
              <w:t xml:space="preserve">здоровое </w:t>
            </w:r>
            <w:r w:rsidRPr="00A04D73">
              <w:rPr>
                <w:rFonts w:ascii="Times New Roman" w:eastAsia="Calibri" w:hAnsi="Times New Roman" w:cs="Times New Roman"/>
                <w:sz w:val="12"/>
                <w:szCs w:val="12"/>
              </w:rPr>
              <w:t>питание.</w:t>
            </w:r>
          </w:p>
        </w:tc>
      </w:tr>
      <w:tr w:rsidR="00C77181" w:rsidRPr="00A04D73" w:rsidTr="0068420F">
        <w:trPr>
          <w:cantSplit/>
          <w:trHeight w:val="70"/>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1</w:t>
            </w:r>
          </w:p>
        </w:tc>
        <w:tc>
          <w:tcPr>
            <w:tcW w:w="940" w:type="pct"/>
            <w:gridSpan w:val="4"/>
            <w:vAlign w:val="center"/>
          </w:tcPr>
          <w:p w:rsidR="00A04D73" w:rsidRPr="00A04D73" w:rsidRDefault="00A04D73" w:rsidP="00D130DE">
            <w:pPr>
              <w:spacing w:line="276" w:lineRule="auto"/>
              <w:jc w:val="center"/>
              <w:rPr>
                <w:rFonts w:ascii="Times New Roman" w:hAnsi="Times New Roman" w:cs="Times New Roman"/>
                <w:sz w:val="12"/>
                <w:szCs w:val="12"/>
              </w:rPr>
            </w:pPr>
            <w:r w:rsidRPr="00A04D73">
              <w:rPr>
                <w:rFonts w:ascii="Times New Roman" w:hAnsi="Times New Roman" w:cs="Times New Roman"/>
                <w:sz w:val="12"/>
                <w:szCs w:val="12"/>
              </w:rPr>
              <w:t xml:space="preserve">Проведение мероприятий по санитарно-гигиеническому просвещению </w:t>
            </w:r>
            <w:proofErr w:type="gramStart"/>
            <w:r w:rsidRPr="00A04D73">
              <w:rPr>
                <w:rFonts w:ascii="Times New Roman" w:hAnsi="Times New Roman" w:cs="Times New Roman"/>
                <w:sz w:val="12"/>
                <w:szCs w:val="12"/>
              </w:rPr>
              <w:t>в</w:t>
            </w:r>
            <w:proofErr w:type="gramEnd"/>
          </w:p>
          <w:p w:rsidR="00A04D73" w:rsidRPr="00A04D73" w:rsidRDefault="00A04D73" w:rsidP="00D130DE">
            <w:pPr>
              <w:spacing w:line="276" w:lineRule="auto"/>
              <w:jc w:val="center"/>
              <w:rPr>
                <w:rFonts w:ascii="Times New Roman" w:hAnsi="Times New Roman" w:cs="Times New Roman"/>
                <w:sz w:val="12"/>
                <w:szCs w:val="12"/>
              </w:rPr>
            </w:pPr>
            <w:proofErr w:type="gramStart"/>
            <w:r w:rsidRPr="00A04D73">
              <w:rPr>
                <w:rFonts w:ascii="Times New Roman" w:hAnsi="Times New Roman" w:cs="Times New Roman"/>
                <w:sz w:val="12"/>
                <w:szCs w:val="12"/>
              </w:rPr>
              <w:t>вопросах</w:t>
            </w:r>
            <w:proofErr w:type="gramEnd"/>
            <w:r w:rsidRPr="00A04D73">
              <w:rPr>
                <w:rFonts w:ascii="Times New Roman" w:hAnsi="Times New Roman" w:cs="Times New Roman"/>
                <w:sz w:val="12"/>
                <w:szCs w:val="12"/>
              </w:rPr>
              <w:t xml:space="preserve"> профилактики алкоголизма среди учащихся образовательных</w:t>
            </w:r>
          </w:p>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учреждений, их родителей, а также среди учителей.</w:t>
            </w:r>
          </w:p>
        </w:tc>
        <w:tc>
          <w:tcPr>
            <w:tcW w:w="84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D130DE" w:rsidRDefault="00A04D73" w:rsidP="00D130DE">
            <w:pPr>
              <w:spacing w:line="276" w:lineRule="auto"/>
              <w:jc w:val="center"/>
              <w:rPr>
                <w:rFonts w:ascii="Times New Roman" w:hAnsi="Times New Roman" w:cs="Times New Roman"/>
                <w:sz w:val="12"/>
                <w:szCs w:val="12"/>
              </w:rPr>
            </w:pPr>
            <w:r w:rsidRPr="00A04D73">
              <w:rPr>
                <w:rFonts w:ascii="Times New Roman" w:hAnsi="Times New Roman" w:cs="Times New Roman"/>
                <w:sz w:val="12"/>
                <w:szCs w:val="12"/>
              </w:rPr>
              <w:t xml:space="preserve">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w:t>
            </w:r>
            <w:r w:rsidR="00D130DE">
              <w:rPr>
                <w:rFonts w:ascii="Times New Roman" w:hAnsi="Times New Roman" w:cs="Times New Roman"/>
                <w:sz w:val="12"/>
                <w:szCs w:val="12"/>
              </w:rPr>
              <w:t xml:space="preserve">Б», </w:t>
            </w:r>
            <w:r w:rsidRPr="00A04D73">
              <w:rPr>
                <w:rFonts w:ascii="Times New Roman" w:hAnsi="Times New Roman" w:cs="Times New Roman"/>
                <w:sz w:val="12"/>
                <w:szCs w:val="12"/>
              </w:rPr>
              <w:t>Северное управление министерства образования и науки Самарской области</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8"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97" w:type="pct"/>
            <w:gridSpan w:val="5"/>
            <w:vAlign w:val="center"/>
          </w:tcPr>
          <w:p w:rsidR="00A04D73" w:rsidRPr="00A04D73" w:rsidRDefault="00A04D73" w:rsidP="007B3ACE">
            <w:pPr>
              <w:pStyle w:val="ConsPlusNormal"/>
              <w:ind w:firstLine="0"/>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70"/>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2</w:t>
            </w:r>
          </w:p>
        </w:tc>
        <w:tc>
          <w:tcPr>
            <w:tcW w:w="94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Проведение мероприятий, акций, направленных на пропаганду семейных ценностей, продвижение здорового образа жизни, отказа от вредных привычек, профилактики ВИЧ-инфекции</w:t>
            </w:r>
          </w:p>
        </w:tc>
        <w:tc>
          <w:tcPr>
            <w:tcW w:w="84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A04D73" w:rsidRDefault="00A04D73" w:rsidP="007B3ACE">
            <w:pPr>
              <w:spacing w:line="276" w:lineRule="auto"/>
              <w:jc w:val="center"/>
              <w:rPr>
                <w:rFonts w:ascii="Times New Roman" w:hAnsi="Times New Roman" w:cs="Times New Roman"/>
                <w:sz w:val="12"/>
                <w:szCs w:val="12"/>
              </w:rPr>
            </w:pPr>
            <w:r w:rsidRPr="00A04D73">
              <w:rPr>
                <w:rFonts w:ascii="Times New Roman" w:hAnsi="Times New Roman" w:cs="Times New Roman"/>
                <w:sz w:val="12"/>
                <w:szCs w:val="12"/>
              </w:rPr>
              <w:t>МКУ «Управление культуры, туризма и молодежной политики», Северное управление министерства образования и</w:t>
            </w:r>
            <w:r w:rsidR="00D130DE">
              <w:rPr>
                <w:rFonts w:ascii="Times New Roman" w:hAnsi="Times New Roman" w:cs="Times New Roman"/>
                <w:sz w:val="12"/>
                <w:szCs w:val="12"/>
              </w:rPr>
              <w:t xml:space="preserve"> науки Самарской области</w:t>
            </w:r>
            <w:proofErr w:type="gramStart"/>
            <w:r w:rsidR="00D130DE">
              <w:rPr>
                <w:rFonts w:ascii="Times New Roman" w:hAnsi="Times New Roman" w:cs="Times New Roman"/>
                <w:sz w:val="12"/>
                <w:szCs w:val="12"/>
              </w:rPr>
              <w:t xml:space="preserve"> ,</w:t>
            </w:r>
            <w:proofErr w:type="gramEnd"/>
            <w:r w:rsidR="00D130DE">
              <w:rPr>
                <w:rFonts w:ascii="Times New Roman" w:hAnsi="Times New Roman" w:cs="Times New Roman"/>
                <w:sz w:val="12"/>
                <w:szCs w:val="12"/>
              </w:rPr>
              <w:t xml:space="preserve"> ГБУЗ СО «Сергиевская ЦРБ», МБУ </w:t>
            </w:r>
            <w:r w:rsidR="007B3ACE">
              <w:rPr>
                <w:rFonts w:ascii="Times New Roman" w:hAnsi="Times New Roman" w:cs="Times New Roman"/>
                <w:sz w:val="12"/>
                <w:szCs w:val="12"/>
              </w:rPr>
              <w:t>«Дом молодежных организаций»</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8"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97" w:type="pct"/>
            <w:gridSpan w:val="5"/>
            <w:vAlign w:val="center"/>
          </w:tcPr>
          <w:p w:rsidR="00A04D73" w:rsidRPr="00A04D73" w:rsidRDefault="00A04D73" w:rsidP="007B3ACE">
            <w:pPr>
              <w:pStyle w:val="ConsPlusNormal"/>
              <w:ind w:firstLine="0"/>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70"/>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3</w:t>
            </w:r>
          </w:p>
        </w:tc>
        <w:tc>
          <w:tcPr>
            <w:tcW w:w="94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Проведение культурно-массовых мероприятий, фестивалей направленных на пропаганду здорового образа жизни и отказа от вредных привычек</w:t>
            </w:r>
          </w:p>
        </w:tc>
        <w:tc>
          <w:tcPr>
            <w:tcW w:w="84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 Сергиевский Сам</w:t>
            </w:r>
            <w:r w:rsidR="00D130DE">
              <w:rPr>
                <w:rFonts w:ascii="Times New Roman" w:hAnsi="Times New Roman" w:cs="Times New Roman"/>
                <w:sz w:val="12"/>
                <w:szCs w:val="12"/>
              </w:rPr>
              <w:t>арской области.</w:t>
            </w:r>
          </w:p>
        </w:tc>
        <w:tc>
          <w:tcPr>
            <w:tcW w:w="932"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МБУ «Дом молодежных организаций», МКУ «Управление культуры, туризма и молодежной политики»</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8"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97" w:type="pct"/>
            <w:gridSpan w:val="5"/>
            <w:vAlign w:val="center"/>
          </w:tcPr>
          <w:p w:rsidR="00A04D73" w:rsidRPr="00A04D73" w:rsidRDefault="00A04D73" w:rsidP="00D130DE">
            <w:pPr>
              <w:pStyle w:val="ConsPlusNormal"/>
              <w:ind w:firstLine="0"/>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70"/>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4</w:t>
            </w:r>
          </w:p>
        </w:tc>
        <w:tc>
          <w:tcPr>
            <w:tcW w:w="94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 xml:space="preserve">Проведение спортивно-массовых мероприятий, </w:t>
            </w:r>
            <w:proofErr w:type="gramStart"/>
            <w:r w:rsidRPr="00A04D73">
              <w:rPr>
                <w:rFonts w:ascii="Times New Roman" w:hAnsi="Times New Roman" w:cs="Times New Roman"/>
                <w:sz w:val="12"/>
                <w:szCs w:val="12"/>
              </w:rPr>
              <w:t>направленный</w:t>
            </w:r>
            <w:proofErr w:type="gramEnd"/>
            <w:r w:rsidRPr="00A04D73">
              <w:rPr>
                <w:rFonts w:ascii="Times New Roman" w:hAnsi="Times New Roman" w:cs="Times New Roman"/>
                <w:sz w:val="12"/>
                <w:szCs w:val="12"/>
              </w:rPr>
              <w:t xml:space="preserve"> на пропаганду здорового образа жизни и отказа от вредных привычек</w:t>
            </w:r>
          </w:p>
        </w:tc>
        <w:tc>
          <w:tcPr>
            <w:tcW w:w="84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МАУ «Олимп»</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8"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97" w:type="pct"/>
            <w:gridSpan w:val="5"/>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lastRenderedPageBreak/>
              <w:t>5</w:t>
            </w:r>
          </w:p>
        </w:tc>
        <w:tc>
          <w:tcPr>
            <w:tcW w:w="94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eastAsia="Calibri" w:hAnsi="Times New Roman" w:cs="Times New Roman"/>
                <w:sz w:val="12"/>
                <w:szCs w:val="12"/>
              </w:rPr>
              <w:t>Развитие массового  спорта и оздоровления населения путем привлечения жителей к сдаче Всероссийского физкультурно-спортивного комплекса ГТ</w:t>
            </w:r>
            <w:proofErr w:type="gramStart"/>
            <w:r w:rsidRPr="00A04D73">
              <w:rPr>
                <w:rFonts w:ascii="Times New Roman" w:eastAsia="Calibri" w:hAnsi="Times New Roman" w:cs="Times New Roman"/>
                <w:sz w:val="12"/>
                <w:szCs w:val="12"/>
              </w:rPr>
              <w:t>О(</w:t>
            </w:r>
            <w:proofErr w:type="gramEnd"/>
            <w:r w:rsidRPr="00A04D73">
              <w:rPr>
                <w:rFonts w:ascii="Times New Roman" w:eastAsia="Calibri" w:hAnsi="Times New Roman" w:cs="Times New Roman"/>
                <w:sz w:val="12"/>
                <w:szCs w:val="12"/>
              </w:rPr>
              <w:t xml:space="preserve"> в том числе и в трудовых коллективах).</w:t>
            </w:r>
          </w:p>
        </w:tc>
        <w:tc>
          <w:tcPr>
            <w:tcW w:w="84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МАУ «Олимп»</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8"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97" w:type="pct"/>
            <w:gridSpan w:val="5"/>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количества муниципальных и общественных организаций, взаимодействующих в рамках деятельности муниципальной программы, до 10.</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6</w:t>
            </w:r>
          </w:p>
        </w:tc>
        <w:tc>
          <w:tcPr>
            <w:tcW w:w="940"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Проведение фестиваля Всероссийского физкультурно-спортивного комплекса «Готов к труду и обороне»</w:t>
            </w:r>
          </w:p>
        </w:tc>
        <w:tc>
          <w:tcPr>
            <w:tcW w:w="841"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2"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МАУ «Олимп»</w:t>
            </w:r>
          </w:p>
        </w:tc>
        <w:tc>
          <w:tcPr>
            <w:tcW w:w="187" w:type="pct"/>
            <w:gridSpan w:val="3"/>
            <w:textDirection w:val="btLr"/>
            <w:vAlign w:val="center"/>
          </w:tcPr>
          <w:p w:rsidR="00A04D73" w:rsidRPr="00A04D73" w:rsidRDefault="00A04D73" w:rsidP="007B3ACE">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9"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7"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68"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5" w:type="pct"/>
            <w:gridSpan w:val="2"/>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5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97" w:type="pct"/>
            <w:gridSpan w:val="5"/>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D130DE" w:rsidRPr="00A04D73" w:rsidTr="007B3ACE">
        <w:tc>
          <w:tcPr>
            <w:tcW w:w="5000" w:type="pct"/>
            <w:gridSpan w:val="30"/>
            <w:vAlign w:val="center"/>
          </w:tcPr>
          <w:p w:rsidR="00D130DE" w:rsidRPr="00D130DE" w:rsidRDefault="00D130DE" w:rsidP="00D130DE">
            <w:pPr>
              <w:tabs>
                <w:tab w:val="left" w:pos="209"/>
                <w:tab w:val="left" w:pos="1374"/>
                <w:tab w:val="left" w:pos="2274"/>
                <w:tab w:val="left" w:pos="2704"/>
                <w:tab w:val="left" w:pos="3164"/>
                <w:tab w:val="left" w:pos="3573"/>
                <w:tab w:val="left" w:pos="4282"/>
                <w:tab w:val="left" w:pos="4466"/>
                <w:tab w:val="left" w:pos="4652"/>
                <w:tab w:val="left" w:pos="4806"/>
                <w:tab w:val="left" w:pos="5416"/>
                <w:tab w:val="left" w:pos="5737"/>
                <w:tab w:val="left" w:pos="5868"/>
                <w:tab w:val="left" w:pos="6172"/>
                <w:tab w:val="left" w:pos="6220"/>
                <w:tab w:val="left" w:pos="6853"/>
              </w:tabs>
              <w:ind w:left="67" w:right="148"/>
              <w:jc w:val="center"/>
              <w:rPr>
                <w:rFonts w:ascii="Times New Roman" w:eastAsia="Calibri" w:hAnsi="Times New Roman" w:cs="Times New Roman"/>
                <w:spacing w:val="-1"/>
                <w:sz w:val="12"/>
                <w:szCs w:val="12"/>
              </w:rPr>
            </w:pPr>
            <w:r w:rsidRPr="00A04D73">
              <w:rPr>
                <w:rFonts w:ascii="Times New Roman" w:hAnsi="Times New Roman" w:cs="Times New Roman"/>
                <w:sz w:val="12"/>
                <w:szCs w:val="12"/>
              </w:rPr>
              <w:t xml:space="preserve">Задача 4. </w:t>
            </w:r>
            <w:r>
              <w:rPr>
                <w:rFonts w:ascii="Times New Roman" w:eastAsia="Calibri" w:hAnsi="Times New Roman" w:cs="Times New Roman"/>
                <w:spacing w:val="-1"/>
                <w:sz w:val="12"/>
                <w:szCs w:val="12"/>
              </w:rPr>
              <w:t>Мотивирование</w:t>
            </w:r>
            <w:r>
              <w:rPr>
                <w:rFonts w:ascii="Times New Roman" w:eastAsia="Calibri" w:hAnsi="Times New Roman" w:cs="Times New Roman"/>
                <w:spacing w:val="-1"/>
                <w:sz w:val="12"/>
                <w:szCs w:val="12"/>
              </w:rPr>
              <w:tab/>
              <w:t xml:space="preserve"> граждан к  ведению </w:t>
            </w:r>
            <w:r w:rsidRPr="00A04D73">
              <w:rPr>
                <w:rFonts w:ascii="Times New Roman" w:eastAsia="Calibri" w:hAnsi="Times New Roman" w:cs="Times New Roman"/>
                <w:spacing w:val="-1"/>
                <w:sz w:val="12"/>
                <w:szCs w:val="12"/>
              </w:rPr>
              <w:t>здорового образа жизни посредством проведения информацио</w:t>
            </w:r>
            <w:r>
              <w:rPr>
                <w:rFonts w:ascii="Times New Roman" w:eastAsia="Calibri" w:hAnsi="Times New Roman" w:cs="Times New Roman"/>
                <w:spacing w:val="-1"/>
                <w:sz w:val="12"/>
                <w:szCs w:val="12"/>
              </w:rPr>
              <w:t>нно-коммуникационной  компании.</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7</w:t>
            </w:r>
          </w:p>
        </w:tc>
        <w:tc>
          <w:tcPr>
            <w:tcW w:w="93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eastAsia="Calibri" w:hAnsi="Times New Roman" w:cs="Times New Roman"/>
                <w:sz w:val="12"/>
                <w:szCs w:val="12"/>
              </w:rPr>
              <w:t>Организация  информационной  кампании, направленной на мотивации граждан к ЗОЖ, включая здоровое питание, двигательную активность и отказ от вредных привычек</w:t>
            </w:r>
          </w:p>
        </w:tc>
        <w:tc>
          <w:tcPr>
            <w:tcW w:w="838"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0" w:type="pct"/>
            <w:gridSpan w:val="3"/>
            <w:vAlign w:val="center"/>
          </w:tcPr>
          <w:p w:rsidR="00A04D73" w:rsidRPr="00A04D73" w:rsidRDefault="00A04D73" w:rsidP="00D130DE">
            <w:pPr>
              <w:spacing w:line="276" w:lineRule="auto"/>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Организационное управление</w:t>
            </w:r>
          </w:p>
          <w:p w:rsidR="00A04D73" w:rsidRPr="00A04D73" w:rsidRDefault="00A04D73" w:rsidP="00D130DE">
            <w:pPr>
              <w:spacing w:line="276" w:lineRule="auto"/>
              <w:jc w:val="center"/>
              <w:rPr>
                <w:rFonts w:ascii="Times New Roman" w:hAnsi="Times New Roman" w:cs="Times New Roman"/>
                <w:sz w:val="12"/>
                <w:szCs w:val="12"/>
              </w:rPr>
            </w:pPr>
            <w:r w:rsidRPr="00A04D73">
              <w:rPr>
                <w:rFonts w:ascii="Times New Roman" w:eastAsia="Calibri" w:hAnsi="Times New Roman" w:cs="Times New Roman"/>
                <w:sz w:val="12"/>
                <w:szCs w:val="12"/>
              </w:rPr>
              <w:t xml:space="preserve">администрации </w:t>
            </w:r>
            <w:proofErr w:type="spellStart"/>
            <w:r w:rsidRPr="00A04D73">
              <w:rPr>
                <w:rFonts w:ascii="Times New Roman" w:eastAsia="Calibri" w:hAnsi="Times New Roman" w:cs="Times New Roman"/>
                <w:sz w:val="12"/>
                <w:szCs w:val="12"/>
              </w:rPr>
              <w:t>м.р</w:t>
            </w:r>
            <w:proofErr w:type="spellEnd"/>
            <w:r w:rsidRPr="00A04D73">
              <w:rPr>
                <w:rFonts w:ascii="Times New Roman" w:eastAsia="Calibri" w:hAnsi="Times New Roman" w:cs="Times New Roman"/>
                <w:sz w:val="12"/>
                <w:szCs w:val="12"/>
              </w:rPr>
              <w:t xml:space="preserve">. Сергиевский, </w:t>
            </w:r>
            <w:r w:rsidRPr="00A04D73">
              <w:rPr>
                <w:rFonts w:ascii="Times New Roman" w:hAnsi="Times New Roman" w:cs="Times New Roman"/>
                <w:sz w:val="12"/>
                <w:szCs w:val="12"/>
              </w:rPr>
              <w:t xml:space="preserve">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ЦРБ»,</w:t>
            </w:r>
          </w:p>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ГКУ СО «ГУСЗН Северного округа» Управление по муниципальному району Сергиевский</w:t>
            </w:r>
          </w:p>
        </w:tc>
        <w:tc>
          <w:tcPr>
            <w:tcW w:w="187" w:type="pct"/>
            <w:gridSpan w:val="3"/>
            <w:textDirection w:val="btLr"/>
            <w:vAlign w:val="center"/>
          </w:tcPr>
          <w:p w:rsidR="00A04D73" w:rsidRPr="00A04D73" w:rsidRDefault="00A04D73" w:rsidP="00C77181">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8"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6"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79"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92"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5" w:type="pct"/>
            <w:gridSpan w:val="5"/>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31"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8</w:t>
            </w:r>
          </w:p>
        </w:tc>
        <w:tc>
          <w:tcPr>
            <w:tcW w:w="936" w:type="pct"/>
            <w:gridSpan w:val="3"/>
            <w:vAlign w:val="center"/>
          </w:tcPr>
          <w:p w:rsidR="00A04D73" w:rsidRPr="00A04D73" w:rsidRDefault="00A04D73" w:rsidP="00D130DE">
            <w:pPr>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Размещение  на официальных ресурсах муниципальных учреждений в сети Интернет информационных материалов по вопросам формирования ЗОЖ, создание  тематических рубрик и циклов публикаций, пропагандирующих ЗОЖ, семейные ценности, отказ от вредных привычек</w:t>
            </w:r>
          </w:p>
        </w:tc>
        <w:tc>
          <w:tcPr>
            <w:tcW w:w="838"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 Сергиевский Самарской области.</w:t>
            </w:r>
          </w:p>
          <w:p w:rsidR="00A04D73" w:rsidRPr="00A04D73" w:rsidRDefault="00A04D73" w:rsidP="00D130DE">
            <w:pPr>
              <w:pStyle w:val="aff1"/>
              <w:jc w:val="center"/>
              <w:rPr>
                <w:rFonts w:ascii="Times New Roman" w:hAnsi="Times New Roman" w:cs="Times New Roman"/>
                <w:sz w:val="12"/>
                <w:szCs w:val="12"/>
              </w:rPr>
            </w:pPr>
          </w:p>
        </w:tc>
        <w:tc>
          <w:tcPr>
            <w:tcW w:w="930" w:type="pct"/>
            <w:gridSpan w:val="3"/>
            <w:vAlign w:val="center"/>
          </w:tcPr>
          <w:p w:rsidR="00A04D73" w:rsidRPr="00A04D73" w:rsidRDefault="00A04D73" w:rsidP="00D130DE">
            <w:pPr>
              <w:spacing w:line="276" w:lineRule="auto"/>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Организационное управление</w:t>
            </w:r>
          </w:p>
          <w:p w:rsidR="00A04D73" w:rsidRPr="00A04D73" w:rsidRDefault="00A04D73" w:rsidP="00D130DE">
            <w:pPr>
              <w:spacing w:line="276" w:lineRule="auto"/>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 xml:space="preserve">администрации </w:t>
            </w:r>
            <w:proofErr w:type="spellStart"/>
            <w:r w:rsidRPr="00A04D73">
              <w:rPr>
                <w:rFonts w:ascii="Times New Roman" w:eastAsia="Calibri" w:hAnsi="Times New Roman" w:cs="Times New Roman"/>
                <w:sz w:val="12"/>
                <w:szCs w:val="12"/>
              </w:rPr>
              <w:t>м.р</w:t>
            </w:r>
            <w:proofErr w:type="spellEnd"/>
            <w:r w:rsidRPr="00A04D73">
              <w:rPr>
                <w:rFonts w:ascii="Times New Roman" w:eastAsia="Calibri" w:hAnsi="Times New Roman" w:cs="Times New Roman"/>
                <w:sz w:val="12"/>
                <w:szCs w:val="12"/>
              </w:rPr>
              <w:t>. Сергиевский,</w:t>
            </w:r>
          </w:p>
          <w:p w:rsidR="00A04D73" w:rsidRPr="00A04D73" w:rsidRDefault="00A04D73" w:rsidP="00D130DE">
            <w:pPr>
              <w:spacing w:line="276" w:lineRule="auto"/>
              <w:jc w:val="center"/>
              <w:rPr>
                <w:rFonts w:ascii="Times New Roman" w:hAnsi="Times New Roman" w:cs="Times New Roman"/>
                <w:sz w:val="12"/>
                <w:szCs w:val="12"/>
              </w:rPr>
            </w:pPr>
            <w:r w:rsidRPr="00A04D73">
              <w:rPr>
                <w:rFonts w:ascii="Times New Roman" w:hAnsi="Times New Roman" w:cs="Times New Roman"/>
                <w:sz w:val="12"/>
                <w:szCs w:val="12"/>
              </w:rPr>
              <w:t xml:space="preserve">ГБУЗ </w:t>
            </w:r>
            <w:proofErr w:type="gramStart"/>
            <w:r w:rsidRPr="00A04D73">
              <w:rPr>
                <w:rFonts w:ascii="Times New Roman" w:hAnsi="Times New Roman" w:cs="Times New Roman"/>
                <w:sz w:val="12"/>
                <w:szCs w:val="12"/>
              </w:rPr>
              <w:t>СО</w:t>
            </w:r>
            <w:proofErr w:type="gramEnd"/>
            <w:r w:rsidRPr="00A04D73">
              <w:rPr>
                <w:rFonts w:ascii="Times New Roman" w:hAnsi="Times New Roman" w:cs="Times New Roman"/>
                <w:sz w:val="12"/>
                <w:szCs w:val="12"/>
              </w:rPr>
              <w:t xml:space="preserve"> «Сергиевская ЦРБ»,</w:t>
            </w:r>
          </w:p>
          <w:p w:rsidR="00A04D73" w:rsidRPr="00D130DE" w:rsidRDefault="00A04D73" w:rsidP="00D130DE">
            <w:pPr>
              <w:spacing w:line="276" w:lineRule="auto"/>
              <w:jc w:val="center"/>
              <w:rPr>
                <w:rFonts w:ascii="Times New Roman" w:hAnsi="Times New Roman" w:cs="Times New Roman"/>
                <w:sz w:val="12"/>
                <w:szCs w:val="12"/>
              </w:rPr>
            </w:pPr>
            <w:r w:rsidRPr="00A04D73">
              <w:rPr>
                <w:rFonts w:ascii="Times New Roman" w:hAnsi="Times New Roman" w:cs="Times New Roman"/>
                <w:kern w:val="36"/>
                <w:sz w:val="12"/>
                <w:szCs w:val="12"/>
              </w:rPr>
              <w:t xml:space="preserve">ГКУ СО «КЦСОН Северного округа» </w:t>
            </w:r>
            <w:proofErr w:type="spellStart"/>
            <w:r w:rsidRPr="00A04D73">
              <w:rPr>
                <w:rFonts w:ascii="Times New Roman" w:hAnsi="Times New Roman" w:cs="Times New Roman"/>
                <w:kern w:val="36"/>
                <w:sz w:val="12"/>
                <w:szCs w:val="12"/>
              </w:rPr>
              <w:t>м.р</w:t>
            </w:r>
            <w:proofErr w:type="gramStart"/>
            <w:r w:rsidRPr="00A04D73">
              <w:rPr>
                <w:rFonts w:ascii="Times New Roman" w:hAnsi="Times New Roman" w:cs="Times New Roman"/>
                <w:kern w:val="36"/>
                <w:sz w:val="12"/>
                <w:szCs w:val="12"/>
              </w:rPr>
              <w:t>.С</w:t>
            </w:r>
            <w:proofErr w:type="gramEnd"/>
            <w:r w:rsidRPr="00A04D73">
              <w:rPr>
                <w:rFonts w:ascii="Times New Roman" w:hAnsi="Times New Roman" w:cs="Times New Roman"/>
                <w:kern w:val="36"/>
                <w:sz w:val="12"/>
                <w:szCs w:val="12"/>
              </w:rPr>
              <w:t>ергиевский</w:t>
            </w:r>
            <w:proofErr w:type="spellEnd"/>
          </w:p>
        </w:tc>
        <w:tc>
          <w:tcPr>
            <w:tcW w:w="187" w:type="pct"/>
            <w:gridSpan w:val="3"/>
            <w:textDirection w:val="btLr"/>
            <w:vAlign w:val="center"/>
          </w:tcPr>
          <w:p w:rsidR="00A04D73" w:rsidRPr="00A04D73" w:rsidRDefault="00A04D73" w:rsidP="00C77181">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8"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6"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79"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92"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5" w:type="pct"/>
            <w:gridSpan w:val="5"/>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31"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9</w:t>
            </w:r>
          </w:p>
        </w:tc>
        <w:tc>
          <w:tcPr>
            <w:tcW w:w="936" w:type="pct"/>
            <w:gridSpan w:val="3"/>
            <w:vAlign w:val="center"/>
          </w:tcPr>
          <w:p w:rsidR="00A04D73" w:rsidRPr="00A04D73" w:rsidRDefault="00A04D73" w:rsidP="00D130DE">
            <w:pPr>
              <w:jc w:val="center"/>
              <w:rPr>
                <w:rFonts w:ascii="Times New Roman" w:eastAsia="Calibri" w:hAnsi="Times New Roman" w:cs="Times New Roman"/>
                <w:sz w:val="12"/>
                <w:szCs w:val="12"/>
              </w:rPr>
            </w:pPr>
            <w:r w:rsidRPr="00A04D73">
              <w:rPr>
                <w:rFonts w:ascii="Times New Roman" w:hAnsi="Times New Roman" w:cs="Times New Roman"/>
                <w:sz w:val="12"/>
                <w:szCs w:val="12"/>
              </w:rPr>
              <w:t xml:space="preserve">Изготовление и размещение баннеров по пропаганде здорового образа жизни, </w:t>
            </w:r>
            <w:r w:rsidRPr="00A04D73">
              <w:rPr>
                <w:rFonts w:ascii="Times New Roman" w:eastAsia="Calibri" w:hAnsi="Times New Roman" w:cs="Times New Roman"/>
                <w:sz w:val="12"/>
                <w:szCs w:val="12"/>
              </w:rPr>
              <w:t>семейные ценности, отказ от вредных привычек</w:t>
            </w:r>
          </w:p>
        </w:tc>
        <w:tc>
          <w:tcPr>
            <w:tcW w:w="838"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0" w:type="pct"/>
            <w:gridSpan w:val="3"/>
            <w:vAlign w:val="center"/>
          </w:tcPr>
          <w:p w:rsidR="00A04D73" w:rsidRPr="00A04D73" w:rsidRDefault="00A04D73" w:rsidP="00D130DE">
            <w:pPr>
              <w:spacing w:line="276" w:lineRule="auto"/>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Организационное управление</w:t>
            </w:r>
          </w:p>
          <w:p w:rsidR="00A04D73" w:rsidRPr="00A04D73" w:rsidRDefault="00A04D73" w:rsidP="00D130DE">
            <w:pPr>
              <w:spacing w:line="276" w:lineRule="auto"/>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 xml:space="preserve">администрации </w:t>
            </w:r>
            <w:proofErr w:type="spellStart"/>
            <w:r w:rsidRPr="00A04D73">
              <w:rPr>
                <w:rFonts w:ascii="Times New Roman" w:eastAsia="Calibri" w:hAnsi="Times New Roman" w:cs="Times New Roman"/>
                <w:sz w:val="12"/>
                <w:szCs w:val="12"/>
              </w:rPr>
              <w:t>м.р</w:t>
            </w:r>
            <w:proofErr w:type="spellEnd"/>
            <w:r w:rsidRPr="00A04D73">
              <w:rPr>
                <w:rFonts w:ascii="Times New Roman" w:eastAsia="Calibri" w:hAnsi="Times New Roman" w:cs="Times New Roman"/>
                <w:sz w:val="12"/>
                <w:szCs w:val="12"/>
              </w:rPr>
              <w:t>. Сергиевский</w:t>
            </w:r>
          </w:p>
        </w:tc>
        <w:tc>
          <w:tcPr>
            <w:tcW w:w="187" w:type="pct"/>
            <w:gridSpan w:val="3"/>
            <w:textDirection w:val="btLr"/>
            <w:vAlign w:val="center"/>
          </w:tcPr>
          <w:p w:rsidR="00A04D73" w:rsidRPr="00A04D73" w:rsidRDefault="00A04D73" w:rsidP="00C77181">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8" w:type="pct"/>
            <w:gridSpan w:val="2"/>
            <w:textDirection w:val="btLr"/>
            <w:vAlign w:val="center"/>
          </w:tcPr>
          <w:p w:rsidR="00A04D73" w:rsidRPr="00A04D73" w:rsidRDefault="00A04D73" w:rsidP="00C77181">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0,0</w:t>
            </w:r>
          </w:p>
        </w:tc>
        <w:tc>
          <w:tcPr>
            <w:tcW w:w="186" w:type="pct"/>
            <w:gridSpan w:val="2"/>
            <w:textDirection w:val="btLr"/>
            <w:vAlign w:val="center"/>
          </w:tcPr>
          <w:p w:rsidR="00A04D73" w:rsidRPr="00A04D73" w:rsidRDefault="00A04D73" w:rsidP="00C77181">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0,0</w:t>
            </w:r>
          </w:p>
        </w:tc>
        <w:tc>
          <w:tcPr>
            <w:tcW w:w="179" w:type="pct"/>
            <w:gridSpan w:val="3"/>
            <w:textDirection w:val="btLr"/>
            <w:vAlign w:val="center"/>
          </w:tcPr>
          <w:p w:rsidR="00A04D73" w:rsidRPr="00A04D73" w:rsidRDefault="00A04D73"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10,0</w:t>
            </w:r>
          </w:p>
        </w:tc>
        <w:tc>
          <w:tcPr>
            <w:tcW w:w="192" w:type="pct"/>
            <w:gridSpan w:val="4"/>
            <w:textDirection w:val="btLr"/>
            <w:vAlign w:val="center"/>
          </w:tcPr>
          <w:p w:rsidR="00A04D73" w:rsidRPr="00A04D73" w:rsidRDefault="00A04D73"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10,0</w:t>
            </w:r>
          </w:p>
        </w:tc>
        <w:tc>
          <w:tcPr>
            <w:tcW w:w="185" w:type="pct"/>
            <w:gridSpan w:val="5"/>
            <w:textDirection w:val="btLr"/>
            <w:vAlign w:val="center"/>
          </w:tcPr>
          <w:p w:rsidR="00A04D73" w:rsidRPr="00A04D73" w:rsidRDefault="00A04D73"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20,0</w:t>
            </w:r>
          </w:p>
        </w:tc>
        <w:tc>
          <w:tcPr>
            <w:tcW w:w="931"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района Сергиевский, до 56,9% к 2024 году</w:t>
            </w:r>
          </w:p>
        </w:tc>
      </w:tr>
      <w:tr w:rsidR="00C77181" w:rsidRPr="00A04D73" w:rsidTr="0068420F">
        <w:trPr>
          <w:cantSplit/>
          <w:trHeight w:val="1134"/>
        </w:trPr>
        <w:tc>
          <w:tcPr>
            <w:tcW w:w="249"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10</w:t>
            </w:r>
          </w:p>
        </w:tc>
        <w:tc>
          <w:tcPr>
            <w:tcW w:w="936"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Подготовка и размещение публикаций в местных СМИ о профилактике заболеваний, вреде пагубных привычек</w:t>
            </w:r>
          </w:p>
        </w:tc>
        <w:tc>
          <w:tcPr>
            <w:tcW w:w="838" w:type="pct"/>
            <w:gridSpan w:val="3"/>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Администрация муниципального района</w:t>
            </w:r>
            <w:r w:rsidR="00D130DE">
              <w:rPr>
                <w:rFonts w:ascii="Times New Roman" w:hAnsi="Times New Roman" w:cs="Times New Roman"/>
                <w:sz w:val="12"/>
                <w:szCs w:val="12"/>
              </w:rPr>
              <w:t xml:space="preserve"> Сергиевский Самарской области.</w:t>
            </w:r>
          </w:p>
        </w:tc>
        <w:tc>
          <w:tcPr>
            <w:tcW w:w="930" w:type="pct"/>
            <w:gridSpan w:val="3"/>
            <w:vAlign w:val="center"/>
          </w:tcPr>
          <w:p w:rsidR="00A04D73" w:rsidRPr="00A04D73" w:rsidRDefault="00A04D73" w:rsidP="00D130DE">
            <w:pPr>
              <w:spacing w:line="276" w:lineRule="auto"/>
              <w:jc w:val="center"/>
              <w:rPr>
                <w:rFonts w:ascii="Times New Roman" w:eastAsia="Calibri" w:hAnsi="Times New Roman" w:cs="Times New Roman"/>
                <w:sz w:val="12"/>
                <w:szCs w:val="12"/>
              </w:rPr>
            </w:pPr>
            <w:r w:rsidRPr="00A04D73">
              <w:rPr>
                <w:rFonts w:ascii="Times New Roman" w:eastAsia="Calibri" w:hAnsi="Times New Roman" w:cs="Times New Roman"/>
                <w:sz w:val="12"/>
                <w:szCs w:val="12"/>
              </w:rPr>
              <w:t xml:space="preserve">ГБУЗ </w:t>
            </w:r>
            <w:proofErr w:type="gramStart"/>
            <w:r w:rsidRPr="00A04D73">
              <w:rPr>
                <w:rFonts w:ascii="Times New Roman" w:eastAsia="Calibri" w:hAnsi="Times New Roman" w:cs="Times New Roman"/>
                <w:sz w:val="12"/>
                <w:szCs w:val="12"/>
              </w:rPr>
              <w:t>СО</w:t>
            </w:r>
            <w:proofErr w:type="gramEnd"/>
            <w:r w:rsidRPr="00A04D73">
              <w:rPr>
                <w:rFonts w:ascii="Times New Roman" w:eastAsia="Calibri" w:hAnsi="Times New Roman" w:cs="Times New Roman"/>
                <w:sz w:val="12"/>
                <w:szCs w:val="12"/>
              </w:rPr>
              <w:t xml:space="preserve"> «Сергиевская ЦРБ»</w:t>
            </w:r>
          </w:p>
        </w:tc>
        <w:tc>
          <w:tcPr>
            <w:tcW w:w="187" w:type="pct"/>
            <w:gridSpan w:val="3"/>
            <w:textDirection w:val="btLr"/>
            <w:vAlign w:val="center"/>
          </w:tcPr>
          <w:p w:rsidR="00A04D73" w:rsidRPr="00A04D73" w:rsidRDefault="00A04D73" w:rsidP="00C77181">
            <w:pPr>
              <w:pStyle w:val="aff1"/>
              <w:ind w:left="113" w:right="113"/>
              <w:jc w:val="center"/>
              <w:rPr>
                <w:rFonts w:ascii="Times New Roman" w:hAnsi="Times New Roman" w:cs="Times New Roman"/>
                <w:sz w:val="12"/>
                <w:szCs w:val="12"/>
              </w:rPr>
            </w:pPr>
            <w:r w:rsidRPr="00A04D73">
              <w:rPr>
                <w:rFonts w:ascii="Times New Roman" w:hAnsi="Times New Roman" w:cs="Times New Roman"/>
                <w:sz w:val="12"/>
                <w:szCs w:val="12"/>
              </w:rPr>
              <w:t>2021-2024</w:t>
            </w:r>
          </w:p>
        </w:tc>
        <w:tc>
          <w:tcPr>
            <w:tcW w:w="188"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6" w:type="pct"/>
            <w:gridSpan w:val="2"/>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79" w:type="pct"/>
            <w:gridSpan w:val="3"/>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92" w:type="pct"/>
            <w:gridSpan w:val="4"/>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185" w:type="pct"/>
            <w:gridSpan w:val="5"/>
            <w:vAlign w:val="center"/>
          </w:tcPr>
          <w:p w:rsidR="00A04D73" w:rsidRPr="00A04D73" w:rsidRDefault="00A04D73" w:rsidP="00D130DE">
            <w:pPr>
              <w:jc w:val="center"/>
              <w:rPr>
                <w:rFonts w:ascii="Times New Roman" w:hAnsi="Times New Roman" w:cs="Times New Roman"/>
                <w:sz w:val="12"/>
                <w:szCs w:val="12"/>
              </w:rPr>
            </w:pPr>
            <w:r w:rsidRPr="00A04D73">
              <w:rPr>
                <w:rFonts w:ascii="Times New Roman" w:hAnsi="Times New Roman" w:cs="Times New Roman"/>
                <w:sz w:val="12"/>
                <w:szCs w:val="12"/>
              </w:rPr>
              <w:t>_</w:t>
            </w:r>
          </w:p>
        </w:tc>
        <w:tc>
          <w:tcPr>
            <w:tcW w:w="931" w:type="pct"/>
            <w:vAlign w:val="center"/>
          </w:tcPr>
          <w:p w:rsidR="00A04D73" w:rsidRPr="00A04D73" w:rsidRDefault="00A04D73" w:rsidP="00D130DE">
            <w:pPr>
              <w:pStyle w:val="aff1"/>
              <w:jc w:val="center"/>
              <w:rPr>
                <w:rFonts w:ascii="Times New Roman" w:hAnsi="Times New Roman" w:cs="Times New Roman"/>
                <w:sz w:val="12"/>
                <w:szCs w:val="12"/>
              </w:rPr>
            </w:pPr>
            <w:r w:rsidRPr="00A04D73">
              <w:rPr>
                <w:rFonts w:ascii="Times New Roman" w:hAnsi="Times New Roman" w:cs="Times New Roman"/>
                <w:sz w:val="12"/>
                <w:szCs w:val="12"/>
              </w:rPr>
              <w:t>увеличение доли населения,</w:t>
            </w:r>
            <w:r w:rsidRPr="00A04D73">
              <w:rPr>
                <w:rFonts w:ascii="Times New Roman" w:hAnsi="Times New Roman" w:cs="Times New Roman"/>
                <w:sz w:val="12"/>
                <w:szCs w:val="12"/>
                <w:lang w:eastAsia="en-US"/>
              </w:rPr>
              <w:t xml:space="preserve"> ведущего здоровый образ жизни, от</w:t>
            </w:r>
            <w:r w:rsidRPr="00A04D73">
              <w:rPr>
                <w:rFonts w:ascii="Times New Roman" w:hAnsi="Times New Roman" w:cs="Times New Roman"/>
                <w:sz w:val="12"/>
                <w:szCs w:val="12"/>
              </w:rPr>
              <w:t xml:space="preserve"> общей численности жителей муниципального райо</w:t>
            </w:r>
            <w:r w:rsidR="00D130DE">
              <w:rPr>
                <w:rFonts w:ascii="Times New Roman" w:hAnsi="Times New Roman" w:cs="Times New Roman"/>
                <w:sz w:val="12"/>
                <w:szCs w:val="12"/>
              </w:rPr>
              <w:t xml:space="preserve">на Сергиевский, до 56,9% к 2024 </w:t>
            </w:r>
            <w:r w:rsidRPr="00A04D73">
              <w:rPr>
                <w:rFonts w:ascii="Times New Roman" w:hAnsi="Times New Roman" w:cs="Times New Roman"/>
                <w:sz w:val="12"/>
                <w:szCs w:val="12"/>
              </w:rPr>
              <w:t>году</w:t>
            </w:r>
          </w:p>
        </w:tc>
      </w:tr>
      <w:tr w:rsidR="00C77181" w:rsidRPr="00A04D73" w:rsidTr="0068420F">
        <w:trPr>
          <w:cantSplit/>
          <w:trHeight w:val="623"/>
        </w:trPr>
        <w:tc>
          <w:tcPr>
            <w:tcW w:w="1185" w:type="pct"/>
            <w:gridSpan w:val="4"/>
            <w:vAlign w:val="center"/>
          </w:tcPr>
          <w:p w:rsidR="00D130DE" w:rsidRPr="00A04D73" w:rsidRDefault="00D130DE" w:rsidP="00D130DE">
            <w:pPr>
              <w:tabs>
                <w:tab w:val="left" w:pos="9885"/>
              </w:tabs>
              <w:ind w:left="105"/>
              <w:jc w:val="center"/>
              <w:rPr>
                <w:rFonts w:ascii="Times New Roman" w:hAnsi="Times New Roman" w:cs="Times New Roman"/>
                <w:sz w:val="12"/>
                <w:szCs w:val="12"/>
              </w:rPr>
            </w:pPr>
            <w:r w:rsidRPr="00A04D73">
              <w:rPr>
                <w:rFonts w:ascii="Times New Roman" w:hAnsi="Times New Roman" w:cs="Times New Roman"/>
                <w:sz w:val="12"/>
                <w:szCs w:val="12"/>
              </w:rPr>
              <w:t>Всего средств:</w:t>
            </w:r>
          </w:p>
        </w:tc>
        <w:tc>
          <w:tcPr>
            <w:tcW w:w="838" w:type="pct"/>
            <w:gridSpan w:val="3"/>
            <w:vAlign w:val="center"/>
          </w:tcPr>
          <w:p w:rsidR="00D130DE" w:rsidRPr="00A04D73" w:rsidRDefault="00D130DE" w:rsidP="00D130DE">
            <w:pPr>
              <w:tabs>
                <w:tab w:val="left" w:pos="9885"/>
              </w:tabs>
              <w:ind w:left="105"/>
              <w:jc w:val="center"/>
              <w:rPr>
                <w:rFonts w:ascii="Times New Roman" w:hAnsi="Times New Roman" w:cs="Times New Roman"/>
                <w:sz w:val="12"/>
                <w:szCs w:val="12"/>
              </w:rPr>
            </w:pPr>
          </w:p>
        </w:tc>
        <w:tc>
          <w:tcPr>
            <w:tcW w:w="930" w:type="pct"/>
            <w:gridSpan w:val="3"/>
            <w:vAlign w:val="center"/>
          </w:tcPr>
          <w:p w:rsidR="00D130DE" w:rsidRPr="00A04D73" w:rsidRDefault="00D130DE" w:rsidP="00D130DE">
            <w:pPr>
              <w:jc w:val="center"/>
              <w:rPr>
                <w:rFonts w:ascii="Times New Roman" w:hAnsi="Times New Roman" w:cs="Times New Roman"/>
                <w:sz w:val="12"/>
                <w:szCs w:val="12"/>
              </w:rPr>
            </w:pPr>
          </w:p>
        </w:tc>
        <w:tc>
          <w:tcPr>
            <w:tcW w:w="187" w:type="pct"/>
            <w:gridSpan w:val="3"/>
            <w:vAlign w:val="center"/>
          </w:tcPr>
          <w:p w:rsidR="00D130DE" w:rsidRPr="00A04D73" w:rsidRDefault="00D130DE" w:rsidP="00D130DE">
            <w:pPr>
              <w:tabs>
                <w:tab w:val="left" w:pos="9885"/>
              </w:tabs>
              <w:ind w:left="105"/>
              <w:jc w:val="center"/>
              <w:rPr>
                <w:rFonts w:ascii="Times New Roman" w:hAnsi="Times New Roman" w:cs="Times New Roman"/>
                <w:sz w:val="12"/>
                <w:szCs w:val="12"/>
              </w:rPr>
            </w:pPr>
          </w:p>
        </w:tc>
        <w:tc>
          <w:tcPr>
            <w:tcW w:w="188" w:type="pct"/>
            <w:gridSpan w:val="2"/>
            <w:textDirection w:val="btLr"/>
            <w:vAlign w:val="center"/>
          </w:tcPr>
          <w:p w:rsidR="00D130DE" w:rsidRPr="00A04D73" w:rsidRDefault="00D130DE"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00,0</w:t>
            </w:r>
          </w:p>
        </w:tc>
        <w:tc>
          <w:tcPr>
            <w:tcW w:w="186" w:type="pct"/>
            <w:gridSpan w:val="2"/>
            <w:textDirection w:val="btLr"/>
            <w:vAlign w:val="center"/>
          </w:tcPr>
          <w:p w:rsidR="00D130DE" w:rsidRPr="00A04D73" w:rsidRDefault="00D130DE" w:rsidP="00C77181">
            <w:pPr>
              <w:tabs>
                <w:tab w:val="left" w:pos="9885"/>
              </w:tabs>
              <w:ind w:left="105" w:right="113"/>
              <w:jc w:val="center"/>
              <w:rPr>
                <w:rFonts w:ascii="Times New Roman" w:hAnsi="Times New Roman" w:cs="Times New Roman"/>
                <w:sz w:val="12"/>
                <w:szCs w:val="12"/>
              </w:rPr>
            </w:pPr>
            <w:r w:rsidRPr="00A04D73">
              <w:rPr>
                <w:rFonts w:ascii="Times New Roman" w:hAnsi="Times New Roman" w:cs="Times New Roman"/>
                <w:sz w:val="12"/>
                <w:szCs w:val="12"/>
              </w:rPr>
              <w:t>10,0</w:t>
            </w:r>
          </w:p>
        </w:tc>
        <w:tc>
          <w:tcPr>
            <w:tcW w:w="179" w:type="pct"/>
            <w:gridSpan w:val="3"/>
            <w:textDirection w:val="btLr"/>
            <w:vAlign w:val="center"/>
          </w:tcPr>
          <w:p w:rsidR="00D130DE" w:rsidRPr="00A04D73" w:rsidRDefault="00D130DE"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110,0</w:t>
            </w:r>
          </w:p>
        </w:tc>
        <w:tc>
          <w:tcPr>
            <w:tcW w:w="192" w:type="pct"/>
            <w:gridSpan w:val="4"/>
            <w:textDirection w:val="btLr"/>
            <w:vAlign w:val="center"/>
          </w:tcPr>
          <w:p w:rsidR="00D130DE" w:rsidRPr="00A04D73" w:rsidRDefault="00D130DE"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110,0</w:t>
            </w:r>
          </w:p>
        </w:tc>
        <w:tc>
          <w:tcPr>
            <w:tcW w:w="185" w:type="pct"/>
            <w:gridSpan w:val="5"/>
            <w:textDirection w:val="btLr"/>
            <w:vAlign w:val="center"/>
          </w:tcPr>
          <w:p w:rsidR="00D130DE" w:rsidRPr="00A04D73" w:rsidRDefault="00D130DE" w:rsidP="00C77181">
            <w:pPr>
              <w:ind w:left="113" w:right="113"/>
              <w:jc w:val="center"/>
              <w:rPr>
                <w:rFonts w:ascii="Times New Roman" w:hAnsi="Times New Roman" w:cs="Times New Roman"/>
                <w:sz w:val="12"/>
                <w:szCs w:val="12"/>
              </w:rPr>
            </w:pPr>
            <w:r w:rsidRPr="00A04D73">
              <w:rPr>
                <w:rFonts w:ascii="Times New Roman" w:hAnsi="Times New Roman" w:cs="Times New Roman"/>
                <w:sz w:val="12"/>
                <w:szCs w:val="12"/>
              </w:rPr>
              <w:t>420,0</w:t>
            </w:r>
          </w:p>
        </w:tc>
        <w:tc>
          <w:tcPr>
            <w:tcW w:w="931" w:type="pct"/>
            <w:vAlign w:val="center"/>
          </w:tcPr>
          <w:p w:rsidR="00D130DE" w:rsidRPr="00A04D73" w:rsidRDefault="00D130DE" w:rsidP="00D130DE">
            <w:pPr>
              <w:jc w:val="center"/>
              <w:rPr>
                <w:rFonts w:ascii="Times New Roman" w:hAnsi="Times New Roman" w:cs="Times New Roman"/>
                <w:sz w:val="12"/>
                <w:szCs w:val="12"/>
              </w:rPr>
            </w:pPr>
          </w:p>
        </w:tc>
      </w:tr>
    </w:tbl>
    <w:p w:rsidR="00A04D73"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8420F" w:rsidRDefault="0068420F" w:rsidP="0068420F">
      <w:pPr>
        <w:pStyle w:val="ConsPlusNormal"/>
        <w:ind w:firstLine="284"/>
        <w:jc w:val="both"/>
        <w:rPr>
          <w:rFonts w:ascii="Times New Roman" w:hAnsi="Times New Roman" w:cs="Times New Roman"/>
          <w:sz w:val="12"/>
          <w:szCs w:val="12"/>
        </w:rPr>
      </w:pPr>
    </w:p>
    <w:p w:rsidR="0068420F" w:rsidRDefault="0068420F" w:rsidP="0068420F">
      <w:pPr>
        <w:pStyle w:val="ConsPlusNormal"/>
        <w:ind w:firstLine="284"/>
        <w:jc w:val="center"/>
        <w:rPr>
          <w:rFonts w:ascii="Times New Roman" w:hAnsi="Times New Roman" w:cs="Times New Roman"/>
          <w:sz w:val="12"/>
          <w:szCs w:val="12"/>
        </w:rPr>
      </w:pPr>
    </w:p>
    <w:p w:rsidR="0068420F" w:rsidRDefault="0068420F" w:rsidP="0068420F">
      <w:pPr>
        <w:pStyle w:val="ConsPlusNormal"/>
        <w:ind w:firstLine="284"/>
        <w:jc w:val="center"/>
        <w:rPr>
          <w:rFonts w:ascii="Times New Roman" w:hAnsi="Times New Roman" w:cs="Times New Roman"/>
          <w:sz w:val="12"/>
          <w:szCs w:val="12"/>
        </w:rPr>
      </w:pPr>
    </w:p>
    <w:p w:rsidR="0068420F" w:rsidRPr="0068420F" w:rsidRDefault="0068420F" w:rsidP="0068420F">
      <w:pPr>
        <w:pStyle w:val="ConsPlusNormal"/>
        <w:ind w:firstLine="284"/>
        <w:jc w:val="center"/>
        <w:rPr>
          <w:rFonts w:ascii="Times New Roman" w:hAnsi="Times New Roman" w:cs="Times New Roman"/>
          <w:sz w:val="12"/>
          <w:szCs w:val="12"/>
        </w:rPr>
      </w:pPr>
      <w:r w:rsidRPr="0068420F">
        <w:rPr>
          <w:rFonts w:ascii="Times New Roman" w:hAnsi="Times New Roman" w:cs="Times New Roman"/>
          <w:sz w:val="12"/>
          <w:szCs w:val="12"/>
        </w:rPr>
        <w:lastRenderedPageBreak/>
        <w:t>Администрация</w:t>
      </w:r>
    </w:p>
    <w:p w:rsidR="0068420F" w:rsidRPr="0068420F" w:rsidRDefault="0068420F" w:rsidP="0068420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8420F">
        <w:rPr>
          <w:rFonts w:ascii="Times New Roman" w:hAnsi="Times New Roman" w:cs="Times New Roman"/>
          <w:sz w:val="12"/>
          <w:szCs w:val="12"/>
        </w:rPr>
        <w:t>Сергиевский</w:t>
      </w:r>
    </w:p>
    <w:p w:rsidR="0068420F" w:rsidRPr="0068420F" w:rsidRDefault="0068420F" w:rsidP="0068420F">
      <w:pPr>
        <w:pStyle w:val="ConsPlusNormal"/>
        <w:ind w:firstLine="284"/>
        <w:jc w:val="center"/>
        <w:rPr>
          <w:rFonts w:ascii="Times New Roman" w:hAnsi="Times New Roman" w:cs="Times New Roman"/>
          <w:sz w:val="12"/>
          <w:szCs w:val="12"/>
        </w:rPr>
      </w:pPr>
      <w:r w:rsidRPr="0068420F">
        <w:rPr>
          <w:rFonts w:ascii="Times New Roman" w:hAnsi="Times New Roman" w:cs="Times New Roman"/>
          <w:sz w:val="12"/>
          <w:szCs w:val="12"/>
        </w:rPr>
        <w:t>Сам</w:t>
      </w:r>
      <w:r>
        <w:rPr>
          <w:rFonts w:ascii="Times New Roman" w:hAnsi="Times New Roman" w:cs="Times New Roman"/>
          <w:sz w:val="12"/>
          <w:szCs w:val="12"/>
        </w:rPr>
        <w:t>арской области</w:t>
      </w:r>
    </w:p>
    <w:p w:rsidR="0068420F" w:rsidRPr="0068420F" w:rsidRDefault="0068420F" w:rsidP="0068420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8420F" w:rsidRDefault="0068420F" w:rsidP="0068420F">
      <w:pPr>
        <w:pStyle w:val="ConsPlusNormal"/>
        <w:ind w:firstLine="284"/>
        <w:rPr>
          <w:rFonts w:ascii="Times New Roman" w:hAnsi="Times New Roman" w:cs="Times New Roman"/>
          <w:sz w:val="12"/>
          <w:szCs w:val="12"/>
        </w:rPr>
      </w:pPr>
      <w:r w:rsidRPr="0068420F">
        <w:rPr>
          <w:rFonts w:ascii="Times New Roman" w:hAnsi="Times New Roman" w:cs="Times New Roman"/>
          <w:sz w:val="12"/>
          <w:szCs w:val="12"/>
        </w:rPr>
        <w:t>«27» декабря 2022г.</w:t>
      </w:r>
      <w:r>
        <w:rPr>
          <w:rFonts w:ascii="Times New Roman" w:hAnsi="Times New Roman" w:cs="Times New Roman"/>
          <w:sz w:val="12"/>
          <w:szCs w:val="12"/>
        </w:rPr>
        <w:t xml:space="preserve">                                                                                                                                                                                               </w:t>
      </w:r>
      <w:r w:rsidRPr="0068420F">
        <w:rPr>
          <w:rFonts w:ascii="Times New Roman" w:hAnsi="Times New Roman" w:cs="Times New Roman"/>
          <w:sz w:val="12"/>
          <w:szCs w:val="12"/>
        </w:rPr>
        <w:t>№1498</w:t>
      </w:r>
    </w:p>
    <w:p w:rsidR="0068420F" w:rsidRPr="0068420F" w:rsidRDefault="0068420F" w:rsidP="0068420F">
      <w:pPr>
        <w:pStyle w:val="ConsPlusNormal"/>
        <w:ind w:firstLine="284"/>
        <w:jc w:val="center"/>
        <w:rPr>
          <w:rFonts w:ascii="Times New Roman" w:hAnsi="Times New Roman" w:cs="Times New Roman"/>
          <w:sz w:val="12"/>
          <w:szCs w:val="12"/>
        </w:rPr>
      </w:pPr>
      <w:r w:rsidRPr="0068420F">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ПОСТАНОВЛЯЕТ: </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15185,10249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в том числе:</w:t>
      </w:r>
    </w:p>
    <w:p w:rsidR="0068420F" w:rsidRDefault="0068420F" w:rsidP="00684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2021 год –</w:t>
      </w:r>
      <w:r w:rsidRPr="0068420F">
        <w:rPr>
          <w:rFonts w:ascii="Times New Roman" w:hAnsi="Times New Roman" w:cs="Times New Roman"/>
          <w:sz w:val="12"/>
          <w:szCs w:val="12"/>
        </w:rPr>
        <w:t xml:space="preserve"> 3448,40154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xml:space="preserve">, из них 793,30154 </w:t>
      </w:r>
      <w:proofErr w:type="spellStart"/>
      <w:r>
        <w:rPr>
          <w:rFonts w:ascii="Times New Roman" w:hAnsi="Times New Roman" w:cs="Times New Roman"/>
          <w:sz w:val="12"/>
          <w:szCs w:val="12"/>
        </w:rPr>
        <w:t>тыс.рублей</w:t>
      </w:r>
      <w:proofErr w:type="spellEnd"/>
      <w:r>
        <w:rPr>
          <w:rFonts w:ascii="Times New Roman" w:hAnsi="Times New Roman" w:cs="Times New Roman"/>
          <w:sz w:val="12"/>
          <w:szCs w:val="12"/>
        </w:rPr>
        <w:t xml:space="preserve"> местный 2022 год </w:t>
      </w:r>
      <w:r w:rsidRPr="0068420F">
        <w:rPr>
          <w:rFonts w:ascii="Times New Roman" w:hAnsi="Times New Roman" w:cs="Times New Roman"/>
          <w:sz w:val="12"/>
          <w:szCs w:val="12"/>
        </w:rPr>
        <w:t xml:space="preserve"> –  4234,12495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из них 543,40695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местный бюджет,  3690,71800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областной бюджет;                                                                                                               </w:t>
      </w:r>
    </w:p>
    <w:p w:rsid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2023 год      –  3751,28800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xml:space="preserve">, из них 120,00000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местный бюджет,  3631,28800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областной бюджет;                                                                                                             </w:t>
      </w:r>
    </w:p>
    <w:p w:rsid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2024 год      –  3751,28800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xml:space="preserve">, из них 120,00000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местный бюджет,  3631,28800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областной бюджет;                                                                                      </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2025 год      –  0,00000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15185,10249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в том числе:</w:t>
      </w:r>
    </w:p>
    <w:p w:rsidR="0068420F" w:rsidRDefault="0068420F" w:rsidP="0068420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2021 год</w:t>
      </w:r>
      <w:r w:rsidRPr="0068420F">
        <w:rPr>
          <w:rFonts w:ascii="Times New Roman" w:hAnsi="Times New Roman" w:cs="Times New Roman"/>
          <w:sz w:val="12"/>
          <w:szCs w:val="12"/>
        </w:rPr>
        <w:t xml:space="preserve"> –  3448,40154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xml:space="preserve">, из них 793,30154 </w:t>
      </w:r>
      <w:proofErr w:type="spellStart"/>
      <w:r w:rsidRPr="0068420F">
        <w:rPr>
          <w:rFonts w:ascii="Times New Roman" w:hAnsi="Times New Roman" w:cs="Times New Roman"/>
          <w:sz w:val="12"/>
          <w:szCs w:val="12"/>
        </w:rPr>
        <w:t>т</w:t>
      </w:r>
      <w:r>
        <w:rPr>
          <w:rFonts w:ascii="Times New Roman" w:hAnsi="Times New Roman" w:cs="Times New Roman"/>
          <w:sz w:val="12"/>
          <w:szCs w:val="12"/>
        </w:rPr>
        <w:t>ыс.рублей</w:t>
      </w:r>
      <w:proofErr w:type="spellEnd"/>
      <w:r>
        <w:rPr>
          <w:rFonts w:ascii="Times New Roman" w:hAnsi="Times New Roman" w:cs="Times New Roman"/>
          <w:sz w:val="12"/>
          <w:szCs w:val="12"/>
        </w:rPr>
        <w:t xml:space="preserve"> местный 2022 год –</w:t>
      </w:r>
      <w:r w:rsidRPr="0068420F">
        <w:rPr>
          <w:rFonts w:ascii="Times New Roman" w:hAnsi="Times New Roman" w:cs="Times New Roman"/>
          <w:sz w:val="12"/>
          <w:szCs w:val="12"/>
        </w:rPr>
        <w:t xml:space="preserve"> 4234,12495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из них 543,40695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местный бюджет,  3690,71800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областной бюджет;                                                                                                               </w:t>
      </w:r>
    </w:p>
    <w:p w:rsid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2023 год      –  3751,28800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xml:space="preserve">, из них 120,00000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местный бюджет,  3631,28800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областной бюджет;                                                                                                             </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2024 год      –  3751,28800 </w:t>
      </w:r>
      <w:proofErr w:type="spellStart"/>
      <w:r w:rsidRPr="0068420F">
        <w:rPr>
          <w:rFonts w:ascii="Times New Roman" w:hAnsi="Times New Roman" w:cs="Times New Roman"/>
          <w:sz w:val="12"/>
          <w:szCs w:val="12"/>
        </w:rPr>
        <w:t>тыс</w:t>
      </w:r>
      <w:proofErr w:type="gramStart"/>
      <w:r w:rsidRPr="0068420F">
        <w:rPr>
          <w:rFonts w:ascii="Times New Roman" w:hAnsi="Times New Roman" w:cs="Times New Roman"/>
          <w:sz w:val="12"/>
          <w:szCs w:val="12"/>
        </w:rPr>
        <w:t>.р</w:t>
      </w:r>
      <w:proofErr w:type="gramEnd"/>
      <w:r w:rsidRPr="0068420F">
        <w:rPr>
          <w:rFonts w:ascii="Times New Roman" w:hAnsi="Times New Roman" w:cs="Times New Roman"/>
          <w:sz w:val="12"/>
          <w:szCs w:val="12"/>
        </w:rPr>
        <w:t>ублей</w:t>
      </w:r>
      <w:proofErr w:type="spellEnd"/>
      <w:r w:rsidRPr="0068420F">
        <w:rPr>
          <w:rFonts w:ascii="Times New Roman" w:hAnsi="Times New Roman" w:cs="Times New Roman"/>
          <w:sz w:val="12"/>
          <w:szCs w:val="12"/>
        </w:rPr>
        <w:t xml:space="preserve">, из них 120,00000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местный бюджет,  3631,28800 </w:t>
      </w:r>
      <w:proofErr w:type="spellStart"/>
      <w:r w:rsidRPr="0068420F">
        <w:rPr>
          <w:rFonts w:ascii="Times New Roman" w:hAnsi="Times New Roman" w:cs="Times New Roman"/>
          <w:sz w:val="12"/>
          <w:szCs w:val="12"/>
        </w:rPr>
        <w:t>тыс.рублей</w:t>
      </w:r>
      <w:proofErr w:type="spellEnd"/>
      <w:r w:rsidRPr="0068420F">
        <w:rPr>
          <w:rFonts w:ascii="Times New Roman" w:hAnsi="Times New Roman" w:cs="Times New Roman"/>
          <w:sz w:val="12"/>
          <w:szCs w:val="12"/>
        </w:rPr>
        <w:t xml:space="preserve"> областной бюджет;                                                                                      </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1.3. Приложения №№ 1, 2, 3 к Программе «Дети муниципального района Сергиевский на 2021 – 2025 годы» изложить в редакции согласно Приложениям №№ 1, 2, 3 к настоящему постановлению.</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2. Опубликовать настоящее постановление в газете «Сергиевский вестник».</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3. Настоящее постановление вступает в силу со дня его официального опубликования.</w:t>
      </w:r>
    </w:p>
    <w:p w:rsidR="0068420F" w:rsidRPr="0068420F" w:rsidRDefault="0068420F" w:rsidP="0068420F">
      <w:pPr>
        <w:pStyle w:val="ConsPlusNormal"/>
        <w:ind w:firstLine="284"/>
        <w:jc w:val="both"/>
        <w:rPr>
          <w:rFonts w:ascii="Times New Roman" w:hAnsi="Times New Roman" w:cs="Times New Roman"/>
          <w:sz w:val="12"/>
          <w:szCs w:val="12"/>
        </w:rPr>
      </w:pPr>
      <w:r w:rsidRPr="0068420F">
        <w:rPr>
          <w:rFonts w:ascii="Times New Roman" w:hAnsi="Times New Roman" w:cs="Times New Roman"/>
          <w:sz w:val="12"/>
          <w:szCs w:val="12"/>
        </w:rPr>
        <w:t xml:space="preserve">4. </w:t>
      </w:r>
      <w:proofErr w:type="gramStart"/>
      <w:r w:rsidRPr="0068420F">
        <w:rPr>
          <w:rFonts w:ascii="Times New Roman" w:hAnsi="Times New Roman" w:cs="Times New Roman"/>
          <w:sz w:val="12"/>
          <w:szCs w:val="12"/>
        </w:rPr>
        <w:t>Контроль за</w:t>
      </w:r>
      <w:proofErr w:type="gramEnd"/>
      <w:r w:rsidRPr="0068420F">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68420F" w:rsidRDefault="0068420F" w:rsidP="0068420F">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68420F">
        <w:rPr>
          <w:rFonts w:ascii="Times New Roman" w:hAnsi="Times New Roman" w:cs="Times New Roman"/>
          <w:sz w:val="12"/>
          <w:szCs w:val="12"/>
        </w:rPr>
        <w:t xml:space="preserve">муниципального района Сергиевский   </w:t>
      </w:r>
    </w:p>
    <w:p w:rsidR="0068420F" w:rsidRDefault="0068420F" w:rsidP="0068420F">
      <w:pPr>
        <w:pStyle w:val="ConsPlusNormal"/>
        <w:ind w:firstLine="284"/>
        <w:jc w:val="right"/>
        <w:rPr>
          <w:rFonts w:ascii="Times New Roman" w:hAnsi="Times New Roman" w:cs="Times New Roman"/>
          <w:sz w:val="12"/>
          <w:szCs w:val="12"/>
        </w:rPr>
      </w:pPr>
      <w:r w:rsidRPr="0068420F">
        <w:rPr>
          <w:rFonts w:ascii="Times New Roman" w:hAnsi="Times New Roman" w:cs="Times New Roman"/>
          <w:sz w:val="12"/>
          <w:szCs w:val="12"/>
        </w:rPr>
        <w:t xml:space="preserve">                                                        А.И. </w:t>
      </w:r>
      <w:proofErr w:type="spellStart"/>
      <w:r w:rsidRPr="0068420F">
        <w:rPr>
          <w:rFonts w:ascii="Times New Roman" w:hAnsi="Times New Roman" w:cs="Times New Roman"/>
          <w:sz w:val="12"/>
          <w:szCs w:val="12"/>
        </w:rPr>
        <w:t>Екамасов</w:t>
      </w:r>
      <w:proofErr w:type="spellEnd"/>
    </w:p>
    <w:p w:rsidR="00A34DDC" w:rsidRDefault="00A34DDC" w:rsidP="0068420F">
      <w:pPr>
        <w:pStyle w:val="ConsPlusNormal"/>
        <w:ind w:firstLine="284"/>
        <w:jc w:val="right"/>
        <w:rPr>
          <w:rFonts w:ascii="Times New Roman" w:hAnsi="Times New Roman" w:cs="Times New Roman"/>
          <w:sz w:val="12"/>
          <w:szCs w:val="12"/>
        </w:rPr>
      </w:pPr>
    </w:p>
    <w:p w:rsidR="00A34DDC" w:rsidRPr="00A34DDC" w:rsidRDefault="00A34DDC" w:rsidP="00A34DDC">
      <w:pPr>
        <w:pStyle w:val="ConsPlusNormal"/>
        <w:ind w:firstLine="284"/>
        <w:jc w:val="right"/>
        <w:rPr>
          <w:rFonts w:ascii="Times New Roman" w:hAnsi="Times New Roman" w:cs="Times New Roman"/>
          <w:sz w:val="12"/>
          <w:szCs w:val="12"/>
        </w:rPr>
      </w:pPr>
      <w:r w:rsidRPr="00A34DDC">
        <w:rPr>
          <w:rFonts w:ascii="Times New Roman" w:hAnsi="Times New Roman" w:cs="Times New Roman"/>
          <w:sz w:val="12"/>
          <w:szCs w:val="12"/>
        </w:rPr>
        <w:t>Приложение №1</w:t>
      </w:r>
    </w:p>
    <w:p w:rsidR="00A34DDC" w:rsidRPr="00A34DDC" w:rsidRDefault="00A34DDC" w:rsidP="00A34DDC">
      <w:pPr>
        <w:pStyle w:val="ConsPlusNormal"/>
        <w:ind w:firstLine="284"/>
        <w:jc w:val="right"/>
        <w:rPr>
          <w:rFonts w:ascii="Times New Roman" w:hAnsi="Times New Roman" w:cs="Times New Roman"/>
          <w:sz w:val="12"/>
          <w:szCs w:val="12"/>
        </w:rPr>
      </w:pPr>
      <w:r w:rsidRPr="00A34DDC">
        <w:rPr>
          <w:rFonts w:ascii="Times New Roman" w:hAnsi="Times New Roman" w:cs="Times New Roman"/>
          <w:sz w:val="12"/>
          <w:szCs w:val="12"/>
        </w:rPr>
        <w:t>к постановлению администрации</w:t>
      </w:r>
    </w:p>
    <w:p w:rsidR="00A34DDC" w:rsidRPr="00A34DDC" w:rsidRDefault="00A34DDC" w:rsidP="00A34DDC">
      <w:pPr>
        <w:pStyle w:val="ConsPlusNormal"/>
        <w:ind w:firstLine="284"/>
        <w:jc w:val="right"/>
        <w:rPr>
          <w:rFonts w:ascii="Times New Roman" w:hAnsi="Times New Roman" w:cs="Times New Roman"/>
          <w:sz w:val="12"/>
          <w:szCs w:val="12"/>
        </w:rPr>
      </w:pPr>
      <w:r w:rsidRPr="00A34DDC">
        <w:rPr>
          <w:rFonts w:ascii="Times New Roman" w:hAnsi="Times New Roman" w:cs="Times New Roman"/>
          <w:sz w:val="12"/>
          <w:szCs w:val="12"/>
        </w:rPr>
        <w:t>муниципального района Сергиевский</w:t>
      </w:r>
    </w:p>
    <w:p w:rsidR="00A34DDC" w:rsidRPr="00A34DDC" w:rsidRDefault="00A34DDC" w:rsidP="00A34DDC">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от «27» декабря  2022 г. №1498</w:t>
      </w:r>
    </w:p>
    <w:p w:rsidR="00A34DDC" w:rsidRPr="00A34DDC" w:rsidRDefault="00A34DDC" w:rsidP="00A34DDC">
      <w:pPr>
        <w:pStyle w:val="ConsPlusNormal"/>
        <w:ind w:firstLine="284"/>
        <w:jc w:val="center"/>
        <w:rPr>
          <w:rFonts w:ascii="Times New Roman" w:hAnsi="Times New Roman" w:cs="Times New Roman"/>
          <w:sz w:val="12"/>
          <w:szCs w:val="12"/>
        </w:rPr>
      </w:pPr>
      <w:r w:rsidRPr="00A34DDC">
        <w:rPr>
          <w:rFonts w:ascii="Times New Roman" w:hAnsi="Times New Roman" w:cs="Times New Roman"/>
          <w:sz w:val="12"/>
          <w:szCs w:val="12"/>
        </w:rPr>
        <w:t>ПЕРЕЧЕНЬ</w:t>
      </w:r>
    </w:p>
    <w:p w:rsidR="00A34DDC" w:rsidRDefault="00A34DDC" w:rsidP="005D4C0B">
      <w:pPr>
        <w:pStyle w:val="ConsPlusNormal"/>
        <w:ind w:firstLine="284"/>
        <w:jc w:val="center"/>
        <w:rPr>
          <w:rFonts w:ascii="Times New Roman" w:hAnsi="Times New Roman" w:cs="Times New Roman"/>
          <w:sz w:val="12"/>
          <w:szCs w:val="12"/>
        </w:rPr>
      </w:pPr>
      <w:r w:rsidRPr="00A34DDC">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 «Дети муниципального района Сергиевский на 2021-2025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41"/>
        <w:gridCol w:w="22"/>
        <w:gridCol w:w="567"/>
        <w:gridCol w:w="853"/>
        <w:gridCol w:w="567"/>
        <w:gridCol w:w="567"/>
        <w:gridCol w:w="570"/>
        <w:gridCol w:w="6"/>
        <w:gridCol w:w="572"/>
        <w:gridCol w:w="572"/>
        <w:gridCol w:w="544"/>
        <w:gridCol w:w="816"/>
      </w:tblGrid>
      <w:tr w:rsidR="00A34DDC" w:rsidRPr="00A34DDC" w:rsidTr="00A34DDC">
        <w:tc>
          <w:tcPr>
            <w:tcW w:w="279" w:type="pct"/>
            <w:vMerge w:val="restar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 xml:space="preserve">№ </w:t>
            </w:r>
            <w:proofErr w:type="gramStart"/>
            <w:r w:rsidRPr="00A34DDC">
              <w:rPr>
                <w:rFonts w:ascii="Times New Roman" w:hAnsi="Times New Roman" w:cs="Times New Roman"/>
                <w:sz w:val="12"/>
                <w:szCs w:val="12"/>
              </w:rPr>
              <w:t>п</w:t>
            </w:r>
            <w:proofErr w:type="gramEnd"/>
            <w:r w:rsidRPr="00A34DDC">
              <w:rPr>
                <w:rFonts w:ascii="Times New Roman" w:hAnsi="Times New Roman" w:cs="Times New Roman"/>
                <w:sz w:val="12"/>
                <w:szCs w:val="12"/>
              </w:rPr>
              <w:t>/п</w:t>
            </w:r>
          </w:p>
        </w:tc>
        <w:tc>
          <w:tcPr>
            <w:tcW w:w="1061" w:type="pct"/>
            <w:vMerge w:val="restar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Наименование цели, задачи, показателя (индикатора)</w:t>
            </w:r>
          </w:p>
        </w:tc>
        <w:tc>
          <w:tcPr>
            <w:tcW w:w="381" w:type="pct"/>
            <w:gridSpan w:val="2"/>
            <w:vMerge w:val="restar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Ед. изм.</w:t>
            </w:r>
          </w:p>
        </w:tc>
        <w:tc>
          <w:tcPr>
            <w:tcW w:w="552" w:type="pct"/>
            <w:vMerge w:val="restar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Срок реализации</w:t>
            </w:r>
          </w:p>
        </w:tc>
        <w:tc>
          <w:tcPr>
            <w:tcW w:w="367" w:type="pct"/>
            <w:vMerge w:val="restar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Отчет 201__</w:t>
            </w:r>
          </w:p>
        </w:tc>
        <w:tc>
          <w:tcPr>
            <w:tcW w:w="2360" w:type="pct"/>
            <w:gridSpan w:val="7"/>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Прогнозируемые значения показателя (индикатора)</w:t>
            </w:r>
          </w:p>
        </w:tc>
      </w:tr>
      <w:tr w:rsidR="00A34DDC" w:rsidRPr="00A34DDC" w:rsidTr="00A34DDC">
        <w:tc>
          <w:tcPr>
            <w:tcW w:w="279" w:type="pct"/>
            <w:vMerge/>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1061" w:type="pct"/>
            <w:vMerge/>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81" w:type="pct"/>
            <w:gridSpan w:val="2"/>
            <w:vMerge/>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552" w:type="pct"/>
            <w:vMerge/>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67" w:type="pct"/>
            <w:vMerge/>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2021</w:t>
            </w:r>
          </w:p>
        </w:tc>
        <w:tc>
          <w:tcPr>
            <w:tcW w:w="373"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2022</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2023</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2024</w:t>
            </w:r>
          </w:p>
        </w:tc>
        <w:tc>
          <w:tcPr>
            <w:tcW w:w="3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2025</w:t>
            </w:r>
          </w:p>
        </w:tc>
        <w:tc>
          <w:tcPr>
            <w:tcW w:w="529"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Итого за период реализации</w:t>
            </w:r>
          </w:p>
        </w:tc>
      </w:tr>
      <w:tr w:rsidR="00A34DDC" w:rsidRPr="00A34DDC" w:rsidTr="00A34DDC">
        <w:tc>
          <w:tcPr>
            <w:tcW w:w="5000" w:type="pct"/>
            <w:gridSpan w:val="13"/>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Цель: создание  благоприятных  условий для всестороннего  развития и самореализации детей</w:t>
            </w:r>
          </w:p>
        </w:tc>
      </w:tr>
      <w:tr w:rsidR="00A34DDC" w:rsidRPr="00A34DDC" w:rsidTr="00A34DDC">
        <w:tc>
          <w:tcPr>
            <w:tcW w:w="5000" w:type="pct"/>
            <w:gridSpan w:val="13"/>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Задача 1: повышение общественного статуса семьи, престижа отцовства и материнства</w:t>
            </w:r>
          </w:p>
        </w:tc>
      </w:tr>
      <w:tr w:rsidR="00A34DDC" w:rsidRPr="00A34DDC" w:rsidTr="00A34DDC">
        <w:tc>
          <w:tcPr>
            <w:tcW w:w="279"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1</w:t>
            </w:r>
          </w:p>
        </w:tc>
        <w:tc>
          <w:tcPr>
            <w:tcW w:w="1061"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Количество мероприятий, направленных на повышение общественного статуса семьи, престижа отцовства и материнства</w:t>
            </w:r>
          </w:p>
        </w:tc>
        <w:tc>
          <w:tcPr>
            <w:tcW w:w="381"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Ед.</w:t>
            </w:r>
          </w:p>
        </w:tc>
        <w:tc>
          <w:tcPr>
            <w:tcW w:w="5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2021-2025 годы</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4</w:t>
            </w:r>
          </w:p>
        </w:tc>
        <w:tc>
          <w:tcPr>
            <w:tcW w:w="373"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4</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4</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4</w:t>
            </w:r>
          </w:p>
        </w:tc>
        <w:tc>
          <w:tcPr>
            <w:tcW w:w="3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4</w:t>
            </w:r>
          </w:p>
        </w:tc>
        <w:tc>
          <w:tcPr>
            <w:tcW w:w="529"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r>
      <w:tr w:rsidR="00A34DDC" w:rsidRPr="00A34DDC" w:rsidTr="00A34DDC">
        <w:tc>
          <w:tcPr>
            <w:tcW w:w="5000" w:type="pct"/>
            <w:gridSpan w:val="13"/>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Задача 2: обеспечение   отдыха, оздоровления  и занятости детей</w:t>
            </w:r>
          </w:p>
        </w:tc>
      </w:tr>
      <w:tr w:rsidR="00A34DDC" w:rsidRPr="00A34DDC" w:rsidTr="00A34DDC">
        <w:tc>
          <w:tcPr>
            <w:tcW w:w="279"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w:t>
            </w:r>
          </w:p>
        </w:tc>
        <w:tc>
          <w:tcPr>
            <w:tcW w:w="1075"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удельный вес детей в общем количестве детей в возрасте от 6 до 18 лет, охваченных мероприятиями по отдыху, оздоровлению и занятости</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w:t>
            </w:r>
          </w:p>
        </w:tc>
        <w:tc>
          <w:tcPr>
            <w:tcW w:w="5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2021-2025 годы</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67" w:type="pct"/>
            <w:vAlign w:val="center"/>
          </w:tcPr>
          <w:p w:rsidR="00A34DDC" w:rsidRPr="00A34DDC" w:rsidRDefault="00A34DDC" w:rsidP="00A34DDC">
            <w:pPr>
              <w:tabs>
                <w:tab w:val="left" w:pos="2385"/>
              </w:tabs>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57,0</w:t>
            </w:r>
          </w:p>
        </w:tc>
        <w:tc>
          <w:tcPr>
            <w:tcW w:w="373"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57,2</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57,4</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57,6</w:t>
            </w:r>
          </w:p>
        </w:tc>
        <w:tc>
          <w:tcPr>
            <w:tcW w:w="3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57,8</w:t>
            </w:r>
          </w:p>
        </w:tc>
        <w:tc>
          <w:tcPr>
            <w:tcW w:w="529"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r>
      <w:tr w:rsidR="00A34DDC" w:rsidRPr="00A34DDC" w:rsidTr="00A34DDC">
        <w:tc>
          <w:tcPr>
            <w:tcW w:w="5000" w:type="pct"/>
            <w:gridSpan w:val="13"/>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Задача 3: создание системы выявления и развития талантливых детей и детей со скрытой одаренностью</w:t>
            </w:r>
          </w:p>
        </w:tc>
      </w:tr>
      <w:tr w:rsidR="00A34DDC" w:rsidRPr="00A34DDC" w:rsidTr="00A34DDC">
        <w:tc>
          <w:tcPr>
            <w:tcW w:w="279" w:type="pct"/>
            <w:vAlign w:val="center"/>
          </w:tcPr>
          <w:p w:rsidR="00A34DDC" w:rsidRPr="00A34DDC" w:rsidRDefault="00A34DDC" w:rsidP="00A34DDC">
            <w:pPr>
              <w:spacing w:after="0" w:line="240" w:lineRule="auto"/>
              <w:jc w:val="center"/>
              <w:rPr>
                <w:rFonts w:ascii="Times New Roman" w:hAnsi="Times New Roman" w:cs="Times New Roman"/>
                <w:sz w:val="12"/>
                <w:szCs w:val="12"/>
                <w:lang w:val="en-US"/>
              </w:rPr>
            </w:pPr>
            <w:r w:rsidRPr="00A34DDC">
              <w:rPr>
                <w:rFonts w:ascii="Times New Roman" w:hAnsi="Times New Roman" w:cs="Times New Roman"/>
                <w:sz w:val="12"/>
                <w:szCs w:val="12"/>
                <w:lang w:val="en-US"/>
              </w:rPr>
              <w:t>3</w:t>
            </w:r>
          </w:p>
        </w:tc>
        <w:tc>
          <w:tcPr>
            <w:tcW w:w="1075"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 xml:space="preserve">удельный вес детей, включенных в систему муниципальной поддержки одаренных детей, в общей </w:t>
            </w:r>
            <w:proofErr w:type="gramStart"/>
            <w:r w:rsidRPr="00A34DDC">
              <w:rPr>
                <w:rFonts w:ascii="Times New Roman" w:hAnsi="Times New Roman" w:cs="Times New Roman"/>
                <w:sz w:val="12"/>
                <w:szCs w:val="12"/>
              </w:rPr>
              <w:t>численности</w:t>
            </w:r>
            <w:proofErr w:type="gramEnd"/>
            <w:r w:rsidRPr="00A34DDC">
              <w:rPr>
                <w:rFonts w:ascii="Times New Roman" w:hAnsi="Times New Roman" w:cs="Times New Roman"/>
                <w:sz w:val="12"/>
                <w:szCs w:val="12"/>
              </w:rPr>
              <w:t xml:space="preserve"> обучающихся в образовательных учреждениях</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w:t>
            </w:r>
          </w:p>
        </w:tc>
        <w:tc>
          <w:tcPr>
            <w:tcW w:w="5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2021-2025 годы</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3</w:t>
            </w:r>
          </w:p>
        </w:tc>
        <w:tc>
          <w:tcPr>
            <w:tcW w:w="369" w:type="pct"/>
            <w:vAlign w:val="center"/>
          </w:tcPr>
          <w:p w:rsidR="00A34DDC" w:rsidRPr="00A34DDC" w:rsidRDefault="00A34DDC" w:rsidP="00A34DDC">
            <w:pPr>
              <w:spacing w:after="0" w:line="240" w:lineRule="auto"/>
              <w:jc w:val="center"/>
              <w:rPr>
                <w:rFonts w:ascii="Times New Roman" w:hAnsi="Times New Roman" w:cs="Times New Roman"/>
                <w:sz w:val="12"/>
                <w:szCs w:val="12"/>
                <w:lang w:val="en-US"/>
              </w:rPr>
            </w:pPr>
            <w:r w:rsidRPr="00A34DDC">
              <w:rPr>
                <w:rFonts w:ascii="Times New Roman" w:hAnsi="Times New Roman" w:cs="Times New Roman"/>
                <w:sz w:val="12"/>
                <w:szCs w:val="12"/>
              </w:rPr>
              <w:t>3,2</w:t>
            </w:r>
          </w:p>
        </w:tc>
        <w:tc>
          <w:tcPr>
            <w:tcW w:w="374"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3,4</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3,6</w:t>
            </w:r>
          </w:p>
        </w:tc>
        <w:tc>
          <w:tcPr>
            <w:tcW w:w="3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3,8</w:t>
            </w:r>
          </w:p>
        </w:tc>
        <w:tc>
          <w:tcPr>
            <w:tcW w:w="529"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r>
      <w:tr w:rsidR="00A34DDC" w:rsidRPr="00A34DDC" w:rsidTr="00A34DDC">
        <w:tc>
          <w:tcPr>
            <w:tcW w:w="5000" w:type="pct"/>
            <w:gridSpan w:val="13"/>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Задача 4: поддержка деятельности образовательных учреждений района, направленная на создание необходимых условий для детей, всестороннее их развитие</w:t>
            </w:r>
          </w:p>
        </w:tc>
      </w:tr>
      <w:tr w:rsidR="00A34DDC" w:rsidRPr="00A34DDC" w:rsidTr="00A34DDC">
        <w:tc>
          <w:tcPr>
            <w:tcW w:w="279" w:type="pct"/>
            <w:vAlign w:val="center"/>
          </w:tcPr>
          <w:p w:rsidR="00A34DDC" w:rsidRPr="00A34DDC" w:rsidRDefault="00A34DDC" w:rsidP="00A34DDC">
            <w:pPr>
              <w:spacing w:after="0" w:line="240" w:lineRule="auto"/>
              <w:jc w:val="center"/>
              <w:rPr>
                <w:rFonts w:ascii="Times New Roman" w:hAnsi="Times New Roman" w:cs="Times New Roman"/>
                <w:sz w:val="12"/>
                <w:szCs w:val="12"/>
                <w:lang w:val="en-US"/>
              </w:rPr>
            </w:pPr>
            <w:r w:rsidRPr="00A34DDC">
              <w:rPr>
                <w:rFonts w:ascii="Times New Roman" w:hAnsi="Times New Roman" w:cs="Times New Roman"/>
                <w:sz w:val="12"/>
                <w:szCs w:val="12"/>
                <w:lang w:val="en-US"/>
              </w:rPr>
              <w:t>4</w:t>
            </w:r>
          </w:p>
        </w:tc>
        <w:tc>
          <w:tcPr>
            <w:tcW w:w="1075" w:type="pct"/>
            <w:gridSpan w:val="2"/>
            <w:vAlign w:val="center"/>
          </w:tcPr>
          <w:p w:rsidR="00A34DDC" w:rsidRPr="00A34DDC" w:rsidRDefault="00A34DDC" w:rsidP="00A34DDC">
            <w:pPr>
              <w:tabs>
                <w:tab w:val="left" w:pos="2385"/>
              </w:tabs>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 xml:space="preserve">удельный вес детей в общей </w:t>
            </w:r>
            <w:proofErr w:type="gramStart"/>
            <w:r w:rsidRPr="00A34DDC">
              <w:rPr>
                <w:rFonts w:ascii="Times New Roman" w:hAnsi="Times New Roman" w:cs="Times New Roman"/>
                <w:sz w:val="12"/>
                <w:szCs w:val="12"/>
              </w:rPr>
              <w:t>численности</w:t>
            </w:r>
            <w:proofErr w:type="gramEnd"/>
            <w:r w:rsidRPr="00A34DDC">
              <w:rPr>
                <w:rFonts w:ascii="Times New Roman" w:hAnsi="Times New Roman" w:cs="Times New Roman"/>
                <w:sz w:val="12"/>
                <w:szCs w:val="12"/>
              </w:rPr>
              <w:t xml:space="preserve"> </w:t>
            </w:r>
            <w:r w:rsidRPr="00A34DDC">
              <w:rPr>
                <w:rFonts w:ascii="Times New Roman" w:hAnsi="Times New Roman" w:cs="Times New Roman"/>
                <w:sz w:val="12"/>
                <w:szCs w:val="12"/>
              </w:rPr>
              <w:lastRenderedPageBreak/>
              <w:t>обучающихся в образовательных учреждениях, вовлеченных в объединения по различным направлениям</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lastRenderedPageBreak/>
              <w:t>%</w:t>
            </w:r>
          </w:p>
        </w:tc>
        <w:tc>
          <w:tcPr>
            <w:tcW w:w="5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2021-2025 годы</w:t>
            </w: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c>
          <w:tcPr>
            <w:tcW w:w="367"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lang w:val="en-US"/>
              </w:rPr>
              <w:t>88</w:t>
            </w:r>
            <w:r w:rsidRPr="00A34DDC">
              <w:rPr>
                <w:rFonts w:ascii="Times New Roman" w:hAnsi="Times New Roman" w:cs="Times New Roman"/>
                <w:sz w:val="12"/>
                <w:szCs w:val="12"/>
              </w:rPr>
              <w:t>,5</w:t>
            </w:r>
          </w:p>
        </w:tc>
        <w:tc>
          <w:tcPr>
            <w:tcW w:w="369" w:type="pct"/>
            <w:vAlign w:val="center"/>
          </w:tcPr>
          <w:p w:rsidR="00A34DDC" w:rsidRPr="00A34DDC" w:rsidRDefault="00A34DDC" w:rsidP="00A34DDC">
            <w:pPr>
              <w:spacing w:after="0" w:line="240" w:lineRule="auto"/>
              <w:jc w:val="center"/>
              <w:rPr>
                <w:rFonts w:ascii="Times New Roman" w:hAnsi="Times New Roman" w:cs="Times New Roman"/>
                <w:sz w:val="12"/>
                <w:szCs w:val="12"/>
                <w:lang w:val="en-US"/>
              </w:rPr>
            </w:pPr>
            <w:r w:rsidRPr="00A34DDC">
              <w:rPr>
                <w:rFonts w:ascii="Times New Roman" w:hAnsi="Times New Roman" w:cs="Times New Roman"/>
                <w:sz w:val="12"/>
                <w:szCs w:val="12"/>
              </w:rPr>
              <w:t>88,5</w:t>
            </w:r>
          </w:p>
        </w:tc>
        <w:tc>
          <w:tcPr>
            <w:tcW w:w="374" w:type="pct"/>
            <w:gridSpan w:val="2"/>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89</w:t>
            </w:r>
          </w:p>
        </w:tc>
        <w:tc>
          <w:tcPr>
            <w:tcW w:w="370"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89,5</w:t>
            </w:r>
          </w:p>
        </w:tc>
        <w:tc>
          <w:tcPr>
            <w:tcW w:w="352" w:type="pct"/>
            <w:vAlign w:val="center"/>
          </w:tcPr>
          <w:p w:rsidR="00A34DDC" w:rsidRPr="00A34DDC" w:rsidRDefault="00A34DDC" w:rsidP="00A34DDC">
            <w:pPr>
              <w:spacing w:after="0" w:line="240" w:lineRule="auto"/>
              <w:jc w:val="center"/>
              <w:rPr>
                <w:rFonts w:ascii="Times New Roman" w:hAnsi="Times New Roman" w:cs="Times New Roman"/>
                <w:sz w:val="12"/>
                <w:szCs w:val="12"/>
              </w:rPr>
            </w:pPr>
            <w:r w:rsidRPr="00A34DDC">
              <w:rPr>
                <w:rFonts w:ascii="Times New Roman" w:hAnsi="Times New Roman" w:cs="Times New Roman"/>
                <w:sz w:val="12"/>
                <w:szCs w:val="12"/>
              </w:rPr>
              <w:t>90</w:t>
            </w:r>
          </w:p>
        </w:tc>
        <w:tc>
          <w:tcPr>
            <w:tcW w:w="529" w:type="pct"/>
            <w:vAlign w:val="center"/>
          </w:tcPr>
          <w:p w:rsidR="00A34DDC" w:rsidRPr="00A34DDC" w:rsidRDefault="00A34DDC" w:rsidP="00A34DDC">
            <w:pPr>
              <w:spacing w:after="0" w:line="240" w:lineRule="auto"/>
              <w:jc w:val="center"/>
              <w:rPr>
                <w:rFonts w:ascii="Times New Roman" w:hAnsi="Times New Roman" w:cs="Times New Roman"/>
                <w:sz w:val="12"/>
                <w:szCs w:val="12"/>
              </w:rPr>
            </w:pPr>
          </w:p>
        </w:tc>
      </w:tr>
    </w:tbl>
    <w:p w:rsidR="00A34DDC" w:rsidRPr="0068420F" w:rsidRDefault="00A34DDC" w:rsidP="00A34DDC">
      <w:pPr>
        <w:pStyle w:val="ConsPlusNormal"/>
        <w:ind w:firstLine="284"/>
        <w:jc w:val="center"/>
        <w:rPr>
          <w:rFonts w:ascii="Times New Roman" w:hAnsi="Times New Roman" w:cs="Times New Roman"/>
          <w:sz w:val="12"/>
          <w:szCs w:val="12"/>
        </w:rPr>
      </w:pPr>
    </w:p>
    <w:p w:rsidR="005D4C0B" w:rsidRPr="005D4C0B" w:rsidRDefault="005D4C0B" w:rsidP="005D4C0B">
      <w:pPr>
        <w:pStyle w:val="ConsPlusNormal"/>
        <w:ind w:firstLine="284"/>
        <w:jc w:val="right"/>
        <w:rPr>
          <w:rFonts w:ascii="Times New Roman" w:hAnsi="Times New Roman" w:cs="Times New Roman"/>
          <w:sz w:val="12"/>
          <w:szCs w:val="12"/>
        </w:rPr>
      </w:pPr>
      <w:r w:rsidRPr="005D4C0B">
        <w:rPr>
          <w:rFonts w:ascii="Times New Roman" w:hAnsi="Times New Roman" w:cs="Times New Roman"/>
          <w:sz w:val="12"/>
          <w:szCs w:val="12"/>
        </w:rPr>
        <w:t>Приложение №2</w:t>
      </w:r>
    </w:p>
    <w:p w:rsidR="005D4C0B" w:rsidRPr="005D4C0B" w:rsidRDefault="005D4C0B" w:rsidP="005D4C0B">
      <w:pPr>
        <w:pStyle w:val="ConsPlusNormal"/>
        <w:ind w:firstLine="284"/>
        <w:jc w:val="right"/>
        <w:rPr>
          <w:rFonts w:ascii="Times New Roman" w:hAnsi="Times New Roman" w:cs="Times New Roman"/>
          <w:sz w:val="12"/>
          <w:szCs w:val="12"/>
        </w:rPr>
      </w:pPr>
      <w:r w:rsidRPr="005D4C0B">
        <w:rPr>
          <w:rFonts w:ascii="Times New Roman" w:hAnsi="Times New Roman" w:cs="Times New Roman"/>
          <w:sz w:val="12"/>
          <w:szCs w:val="12"/>
        </w:rPr>
        <w:t>к постановлению администрации</w:t>
      </w:r>
    </w:p>
    <w:p w:rsidR="005D4C0B" w:rsidRPr="005D4C0B" w:rsidRDefault="005D4C0B" w:rsidP="005D4C0B">
      <w:pPr>
        <w:pStyle w:val="ConsPlusNormal"/>
        <w:ind w:firstLine="284"/>
        <w:jc w:val="right"/>
        <w:rPr>
          <w:rFonts w:ascii="Times New Roman" w:hAnsi="Times New Roman" w:cs="Times New Roman"/>
          <w:sz w:val="12"/>
          <w:szCs w:val="12"/>
        </w:rPr>
      </w:pPr>
      <w:r w:rsidRPr="005D4C0B">
        <w:rPr>
          <w:rFonts w:ascii="Times New Roman" w:hAnsi="Times New Roman" w:cs="Times New Roman"/>
          <w:sz w:val="12"/>
          <w:szCs w:val="12"/>
        </w:rPr>
        <w:t>муниципального района Сергиевский</w:t>
      </w:r>
    </w:p>
    <w:p w:rsidR="0068420F" w:rsidRDefault="005D4C0B" w:rsidP="005D4C0B">
      <w:pPr>
        <w:pStyle w:val="ConsPlusNormal"/>
        <w:ind w:firstLine="284"/>
        <w:jc w:val="right"/>
        <w:rPr>
          <w:rFonts w:ascii="Times New Roman" w:hAnsi="Times New Roman" w:cs="Times New Roman"/>
          <w:sz w:val="12"/>
          <w:szCs w:val="12"/>
        </w:rPr>
      </w:pPr>
      <w:r w:rsidRPr="005D4C0B">
        <w:rPr>
          <w:rFonts w:ascii="Times New Roman" w:hAnsi="Times New Roman" w:cs="Times New Roman"/>
          <w:sz w:val="12"/>
          <w:szCs w:val="12"/>
        </w:rPr>
        <w:t>от «27» декабря 2022 г. №1498</w:t>
      </w:r>
    </w:p>
    <w:p w:rsidR="00EB0156" w:rsidRDefault="005D4C0B" w:rsidP="001015D7">
      <w:pPr>
        <w:pStyle w:val="ConsPlusNormal"/>
        <w:ind w:firstLine="284"/>
        <w:jc w:val="center"/>
        <w:rPr>
          <w:rFonts w:ascii="Times New Roman" w:hAnsi="Times New Roman" w:cs="Times New Roman"/>
          <w:sz w:val="12"/>
          <w:szCs w:val="12"/>
        </w:rPr>
      </w:pPr>
      <w:r w:rsidRPr="005D4C0B">
        <w:rPr>
          <w:rFonts w:ascii="Times New Roman" w:hAnsi="Times New Roman" w:cs="Times New Roman"/>
          <w:sz w:val="12"/>
          <w:szCs w:val="12"/>
        </w:rPr>
        <w:t>Перечень мероприятий муниципальной программы "Дети муниципального района Сергиевский на 2021-2025 годы"</w:t>
      </w:r>
    </w:p>
    <w:tbl>
      <w:tblPr>
        <w:tblW w:w="0" w:type="auto"/>
        <w:tblLayout w:type="fixed"/>
        <w:tblLook w:val="04A0" w:firstRow="1" w:lastRow="0" w:firstColumn="1" w:lastColumn="0" w:noHBand="0" w:noVBand="1"/>
      </w:tblPr>
      <w:tblGrid>
        <w:gridCol w:w="389"/>
        <w:gridCol w:w="1704"/>
        <w:gridCol w:w="1276"/>
        <w:gridCol w:w="283"/>
        <w:gridCol w:w="851"/>
        <w:gridCol w:w="240"/>
        <w:gridCol w:w="236"/>
        <w:gridCol w:w="236"/>
        <w:gridCol w:w="280"/>
        <w:gridCol w:w="425"/>
        <w:gridCol w:w="425"/>
        <w:gridCol w:w="1384"/>
      </w:tblGrid>
      <w:tr w:rsidR="00FF2286" w:rsidRPr="005D4C0B" w:rsidTr="00EB0156">
        <w:trPr>
          <w:trHeight w:val="70"/>
        </w:trPr>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w:t>
            </w:r>
          </w:p>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roofErr w:type="gramStart"/>
            <w:r w:rsidRPr="005D4C0B">
              <w:rPr>
                <w:rFonts w:ascii="Times New Roman" w:eastAsia="Times New Roman" w:hAnsi="Times New Roman" w:cs="Times New Roman"/>
                <w:b/>
                <w:bCs/>
                <w:color w:val="000000"/>
                <w:sz w:val="12"/>
                <w:szCs w:val="12"/>
                <w:lang w:eastAsia="ru-RU"/>
              </w:rPr>
              <w:t>п</w:t>
            </w:r>
            <w:proofErr w:type="gramEnd"/>
            <w:r w:rsidRPr="005D4C0B">
              <w:rPr>
                <w:rFonts w:ascii="Times New Roman" w:eastAsia="Times New Roman" w:hAnsi="Times New Roman" w:cs="Times New Roman"/>
                <w:b/>
                <w:bCs/>
                <w:color w:val="000000"/>
                <w:sz w:val="12"/>
                <w:szCs w:val="12"/>
                <w:lang w:eastAsia="ru-RU"/>
              </w:rPr>
              <w:t>/п</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Наименование, цели, задачи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Ответственные исполнители</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Срок реализации</w:t>
            </w:r>
          </w:p>
        </w:tc>
        <w:tc>
          <w:tcPr>
            <w:tcW w:w="2693" w:type="dxa"/>
            <w:gridSpan w:val="7"/>
            <w:tcBorders>
              <w:top w:val="single" w:sz="4" w:space="0" w:color="auto"/>
              <w:left w:val="nil"/>
              <w:bottom w:val="nil"/>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Объем финансирования по годам (в разрезе источников финансирования), тыс. рублей</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Ожидаемый результат</w:t>
            </w:r>
          </w:p>
        </w:tc>
      </w:tr>
      <w:tr w:rsidR="00EB0156" w:rsidRPr="005D4C0B" w:rsidTr="00EB0156">
        <w:trPr>
          <w:cantSplit/>
          <w:trHeight w:val="665"/>
        </w:trPr>
        <w:tc>
          <w:tcPr>
            <w:tcW w:w="389" w:type="dxa"/>
            <w:vMerge/>
            <w:tcBorders>
              <w:top w:val="single" w:sz="4" w:space="0" w:color="auto"/>
              <w:left w:val="single" w:sz="4" w:space="0" w:color="auto"/>
              <w:bottom w:val="single" w:sz="4" w:space="0" w:color="auto"/>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источник финансирования</w:t>
            </w:r>
          </w:p>
        </w:tc>
        <w:tc>
          <w:tcPr>
            <w:tcW w:w="240" w:type="dxa"/>
            <w:tcBorders>
              <w:top w:val="single" w:sz="4" w:space="0" w:color="auto"/>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2021</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2022</w:t>
            </w:r>
          </w:p>
        </w:tc>
        <w:tc>
          <w:tcPr>
            <w:tcW w:w="236" w:type="dxa"/>
            <w:tcBorders>
              <w:top w:val="single" w:sz="4" w:space="0" w:color="auto"/>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2023</w:t>
            </w:r>
          </w:p>
        </w:tc>
        <w:tc>
          <w:tcPr>
            <w:tcW w:w="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2024</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2025</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Всего</w:t>
            </w: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r>
      <w:tr w:rsidR="00EB0156" w:rsidRPr="005D4C0B" w:rsidTr="00EB0156">
        <w:trPr>
          <w:trHeight w:val="70"/>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w:t>
            </w:r>
          </w:p>
        </w:tc>
        <w:tc>
          <w:tcPr>
            <w:tcW w:w="170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w:t>
            </w:r>
          </w:p>
        </w:tc>
        <w:tc>
          <w:tcPr>
            <w:tcW w:w="283"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w:t>
            </w:r>
          </w:p>
        </w:tc>
        <w:tc>
          <w:tcPr>
            <w:tcW w:w="240"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6</w:t>
            </w:r>
          </w:p>
        </w:tc>
        <w:tc>
          <w:tcPr>
            <w:tcW w:w="23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7</w:t>
            </w:r>
          </w:p>
        </w:tc>
        <w:tc>
          <w:tcPr>
            <w:tcW w:w="23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8</w:t>
            </w:r>
          </w:p>
        </w:tc>
        <w:tc>
          <w:tcPr>
            <w:tcW w:w="280"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9</w:t>
            </w:r>
          </w:p>
        </w:tc>
        <w:tc>
          <w:tcPr>
            <w:tcW w:w="425"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11</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12</w:t>
            </w:r>
          </w:p>
        </w:tc>
      </w:tr>
      <w:tr w:rsidR="005D4C0B" w:rsidRPr="005D4C0B" w:rsidTr="00EB0156">
        <w:trPr>
          <w:trHeight w:val="70"/>
        </w:trPr>
        <w:tc>
          <w:tcPr>
            <w:tcW w:w="772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Цель: Создание  благоприятных  условий для всестороннего  развития и самореализации детей</w:t>
            </w:r>
          </w:p>
        </w:tc>
      </w:tr>
      <w:tr w:rsidR="005D4C0B" w:rsidRPr="005D4C0B" w:rsidTr="00EB0156">
        <w:trPr>
          <w:trHeight w:val="70"/>
        </w:trPr>
        <w:tc>
          <w:tcPr>
            <w:tcW w:w="772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Задача 1: Повышение общественного статуса семьи, престижа отцовства и материнства</w:t>
            </w:r>
          </w:p>
        </w:tc>
      </w:tr>
      <w:tr w:rsidR="00EB0156" w:rsidRPr="005D4C0B" w:rsidTr="00EB0156">
        <w:trPr>
          <w:cantSplit/>
          <w:trHeight w:val="1198"/>
        </w:trPr>
        <w:tc>
          <w:tcPr>
            <w:tcW w:w="389"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1.1</w:t>
            </w:r>
          </w:p>
        </w:tc>
        <w:tc>
          <w:tcPr>
            <w:tcW w:w="1704" w:type="dxa"/>
            <w:vMerge w:val="restart"/>
            <w:tcBorders>
              <w:top w:val="nil"/>
              <w:left w:val="single" w:sz="4" w:space="0" w:color="auto"/>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EB0156" w:rsidP="005D4C0B">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Муниципальное </w:t>
            </w:r>
            <w:r w:rsidR="005D4C0B" w:rsidRPr="005D4C0B">
              <w:rPr>
                <w:rFonts w:ascii="Times New Roman" w:eastAsia="Times New Roman" w:hAnsi="Times New Roman" w:cs="Times New Roman"/>
                <w:color w:val="000000"/>
                <w:sz w:val="12"/>
                <w:szCs w:val="12"/>
                <w:lang w:eastAsia="ru-RU"/>
              </w:rPr>
              <w:t>казенное учреждение «Комитет по делам семьи и детства»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49,99113</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59,99113</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Обеспечение удельного веса детей-сирот  и детей, оставшихся без попече</w:t>
            </w:r>
            <w:r w:rsidR="00EB0156">
              <w:rPr>
                <w:rFonts w:ascii="Times New Roman" w:eastAsia="Times New Roman" w:hAnsi="Times New Roman" w:cs="Times New Roman"/>
                <w:color w:val="000000"/>
                <w:sz w:val="12"/>
                <w:szCs w:val="12"/>
                <w:lang w:eastAsia="ru-RU"/>
              </w:rPr>
              <w:t xml:space="preserve">ния родителей, переданных на </w:t>
            </w:r>
            <w:r w:rsidRPr="005D4C0B">
              <w:rPr>
                <w:rFonts w:ascii="Times New Roman" w:eastAsia="Times New Roman" w:hAnsi="Times New Roman" w:cs="Times New Roman"/>
                <w:color w:val="000000"/>
                <w:sz w:val="12"/>
                <w:szCs w:val="12"/>
                <w:lang w:eastAsia="ru-RU"/>
              </w:rPr>
              <w:t>вос</w:t>
            </w:r>
            <w:r w:rsidR="00EB0156">
              <w:rPr>
                <w:rFonts w:ascii="Times New Roman" w:eastAsia="Times New Roman" w:hAnsi="Times New Roman" w:cs="Times New Roman"/>
                <w:color w:val="000000"/>
                <w:sz w:val="12"/>
                <w:szCs w:val="12"/>
                <w:lang w:eastAsia="ru-RU"/>
              </w:rPr>
              <w:t xml:space="preserve">питание в семьи граждан, в общем </w:t>
            </w:r>
            <w:r w:rsidRPr="005D4C0B">
              <w:rPr>
                <w:rFonts w:ascii="Times New Roman" w:eastAsia="Times New Roman" w:hAnsi="Times New Roman" w:cs="Times New Roman"/>
                <w:color w:val="000000"/>
                <w:sz w:val="12"/>
                <w:szCs w:val="12"/>
                <w:lang w:eastAsia="ru-RU"/>
              </w:rPr>
              <w:t>количестве де</w:t>
            </w:r>
            <w:r w:rsidR="00EB0156">
              <w:rPr>
                <w:rFonts w:ascii="Times New Roman" w:eastAsia="Times New Roman" w:hAnsi="Times New Roman" w:cs="Times New Roman"/>
                <w:color w:val="000000"/>
                <w:sz w:val="12"/>
                <w:szCs w:val="12"/>
                <w:lang w:eastAsia="ru-RU"/>
              </w:rPr>
              <w:t xml:space="preserve">тей сирот и детей, оставшихся без </w:t>
            </w:r>
            <w:r w:rsidRPr="005D4C0B">
              <w:rPr>
                <w:rFonts w:ascii="Times New Roman" w:eastAsia="Times New Roman" w:hAnsi="Times New Roman" w:cs="Times New Roman"/>
                <w:color w:val="000000"/>
                <w:sz w:val="12"/>
                <w:szCs w:val="12"/>
                <w:lang w:eastAsia="ru-RU"/>
              </w:rPr>
              <w:t xml:space="preserve">попечения </w:t>
            </w:r>
            <w:r w:rsidR="00EB0156">
              <w:rPr>
                <w:rFonts w:ascii="Times New Roman" w:eastAsia="Times New Roman" w:hAnsi="Times New Roman" w:cs="Times New Roman"/>
                <w:color w:val="000000"/>
                <w:sz w:val="12"/>
                <w:szCs w:val="12"/>
                <w:lang w:eastAsia="ru-RU"/>
              </w:rPr>
              <w:t xml:space="preserve">родителей, на стабильном уровне </w:t>
            </w:r>
            <w:r w:rsidRPr="005D4C0B">
              <w:rPr>
                <w:rFonts w:ascii="Times New Roman" w:eastAsia="Times New Roman" w:hAnsi="Times New Roman" w:cs="Times New Roman"/>
                <w:color w:val="000000"/>
                <w:sz w:val="12"/>
                <w:szCs w:val="12"/>
                <w:lang w:eastAsia="ru-RU"/>
              </w:rPr>
              <w:t>(не ниже 65%), повышение престижа многодетных семей, приемных семей, брака, отцовства и материнства</w:t>
            </w:r>
          </w:p>
        </w:tc>
      </w:tr>
      <w:tr w:rsidR="00EB0156" w:rsidRPr="005D4C0B" w:rsidTr="00EB0156">
        <w:trPr>
          <w:cantSplit/>
          <w:trHeight w:val="70"/>
        </w:trPr>
        <w:tc>
          <w:tcPr>
            <w:tcW w:w="389"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1704" w:type="dxa"/>
            <w:vMerge/>
            <w:tcBorders>
              <w:top w:val="nil"/>
              <w:left w:val="single" w:sz="4" w:space="0" w:color="auto"/>
              <w:bottom w:val="nil"/>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noWrap/>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683"/>
        </w:trPr>
        <w:tc>
          <w:tcPr>
            <w:tcW w:w="3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Итого по задаче 1:</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49,99113</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59,99113</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5D4C0B" w:rsidRPr="005D4C0B" w:rsidTr="00EB0156">
        <w:trPr>
          <w:trHeight w:val="70"/>
        </w:trPr>
        <w:tc>
          <w:tcPr>
            <w:tcW w:w="77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Задача 2: обеспечение   отдыха, оздоровления и занятости  детей</w:t>
            </w:r>
          </w:p>
        </w:tc>
      </w:tr>
      <w:tr w:rsidR="00EB0156" w:rsidRPr="005D4C0B" w:rsidTr="00EB0156">
        <w:trPr>
          <w:cantSplit/>
          <w:trHeight w:val="70"/>
        </w:trPr>
        <w:tc>
          <w:tcPr>
            <w:tcW w:w="389" w:type="dxa"/>
            <w:tcBorders>
              <w:top w:val="nil"/>
              <w:left w:val="single" w:sz="4" w:space="0" w:color="auto"/>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2.1</w:t>
            </w:r>
          </w:p>
        </w:tc>
        <w:tc>
          <w:tcPr>
            <w:tcW w:w="1704" w:type="dxa"/>
            <w:tcBorders>
              <w:top w:val="nil"/>
              <w:left w:val="nil"/>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1276" w:type="dxa"/>
            <w:tcBorders>
              <w:top w:val="nil"/>
              <w:left w:val="nil"/>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областной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2287,00000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3036,98800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3036,98800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3036,98800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11397,96400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w:t>
            </w:r>
          </w:p>
        </w:tc>
      </w:tr>
      <w:tr w:rsidR="00EB0156" w:rsidRPr="005D4C0B" w:rsidTr="00EB0156">
        <w:trPr>
          <w:cantSplit/>
          <w:trHeight w:val="70"/>
        </w:trPr>
        <w:tc>
          <w:tcPr>
            <w:tcW w:w="389" w:type="dxa"/>
            <w:tcBorders>
              <w:top w:val="single" w:sz="4" w:space="0" w:color="auto"/>
              <w:left w:val="single" w:sz="4" w:space="0" w:color="auto"/>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2.2</w:t>
            </w:r>
          </w:p>
        </w:tc>
        <w:tc>
          <w:tcPr>
            <w:tcW w:w="1704" w:type="dxa"/>
            <w:tcBorders>
              <w:top w:val="single" w:sz="4" w:space="0" w:color="auto"/>
              <w:left w:val="nil"/>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proofErr w:type="spellStart"/>
            <w:r w:rsidRPr="005D4C0B">
              <w:rPr>
                <w:rFonts w:ascii="Times New Roman" w:eastAsia="Times New Roman" w:hAnsi="Times New Roman" w:cs="Times New Roman"/>
                <w:color w:val="000000"/>
                <w:sz w:val="12"/>
                <w:szCs w:val="12"/>
                <w:lang w:eastAsia="ru-RU"/>
              </w:rPr>
              <w:t>заключенийими</w:t>
            </w:r>
            <w:proofErr w:type="spellEnd"/>
            <w:r w:rsidRPr="005D4C0B">
              <w:rPr>
                <w:rFonts w:ascii="Times New Roman" w:eastAsia="Times New Roman" w:hAnsi="Times New Roman" w:cs="Times New Roman"/>
                <w:color w:val="000000"/>
                <w:sz w:val="12"/>
                <w:szCs w:val="12"/>
                <w:lang w:eastAsia="ru-RU"/>
              </w:rPr>
              <w:t xml:space="preserve"> режима питания</w:t>
            </w:r>
          </w:p>
        </w:tc>
        <w:tc>
          <w:tcPr>
            <w:tcW w:w="1276" w:type="dxa"/>
            <w:tcBorders>
              <w:top w:val="single" w:sz="4" w:space="0" w:color="auto"/>
              <w:left w:val="nil"/>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216,00000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216,00000</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 xml:space="preserve">Усиление взаимодействия, направленное на увеличение удельного веса детей в общем количестве детей в возрасте от 6 до 18 лет, охваченных мероприятиями по </w:t>
            </w:r>
            <w:r w:rsidRPr="005D4C0B">
              <w:rPr>
                <w:rFonts w:ascii="Times New Roman" w:eastAsia="Times New Roman" w:hAnsi="Times New Roman" w:cs="Times New Roman"/>
                <w:color w:val="000000"/>
                <w:sz w:val="12"/>
                <w:szCs w:val="12"/>
                <w:lang w:eastAsia="ru-RU"/>
              </w:rPr>
              <w:lastRenderedPageBreak/>
              <w:t>отдыху, оздоровлению и занятости</w:t>
            </w:r>
          </w:p>
        </w:tc>
      </w:tr>
      <w:tr w:rsidR="00EB0156" w:rsidRPr="005D4C0B" w:rsidTr="00EB0156">
        <w:trPr>
          <w:cantSplit/>
          <w:trHeight w:val="1134"/>
        </w:trPr>
        <w:tc>
          <w:tcPr>
            <w:tcW w:w="389" w:type="dxa"/>
            <w:tcBorders>
              <w:top w:val="single" w:sz="4" w:space="0" w:color="auto"/>
              <w:left w:val="single" w:sz="4" w:space="0" w:color="auto"/>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94,98557</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94,74847</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189,73404</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70"/>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2.4</w:t>
            </w:r>
          </w:p>
        </w:tc>
        <w:tc>
          <w:tcPr>
            <w:tcW w:w="170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799"/>
        </w:trPr>
        <w:tc>
          <w:tcPr>
            <w:tcW w:w="389"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2.5</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Организация трудоустройства подростков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144,93597</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144,66735</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120,00000</w:t>
            </w:r>
          </w:p>
        </w:tc>
        <w:tc>
          <w:tcPr>
            <w:tcW w:w="280"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120,00000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529,60332</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839"/>
        </w:trPr>
        <w:tc>
          <w:tcPr>
            <w:tcW w:w="389"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170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областной бюджет</w:t>
            </w:r>
          </w:p>
        </w:tc>
        <w:tc>
          <w:tcPr>
            <w:tcW w:w="24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368,10000</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653,73000</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594,30000</w:t>
            </w:r>
          </w:p>
        </w:tc>
        <w:tc>
          <w:tcPr>
            <w:tcW w:w="280"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594,30000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2210,43000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EB0156" w:rsidRPr="005D4C0B" w:rsidTr="00EB0156">
        <w:trPr>
          <w:cantSplit/>
          <w:trHeight w:val="992"/>
        </w:trPr>
        <w:tc>
          <w:tcPr>
            <w:tcW w:w="365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Итого по задаче 2: из них</w:t>
            </w: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местный, областной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3111,02154</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3930,13382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714,30000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714,30000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14543,73136</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837"/>
        </w:trPr>
        <w:tc>
          <w:tcPr>
            <w:tcW w:w="3652" w:type="dxa"/>
            <w:gridSpan w:val="4"/>
            <w:vMerge/>
            <w:tcBorders>
              <w:top w:val="single" w:sz="4" w:space="0" w:color="auto"/>
              <w:left w:val="single" w:sz="4" w:space="0" w:color="auto"/>
              <w:bottom w:val="single" w:sz="4" w:space="0" w:color="000000"/>
              <w:right w:val="single" w:sz="4" w:space="0" w:color="000000"/>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455,92154</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239,41582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120,00000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120,00000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935,33736</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976"/>
        </w:trPr>
        <w:tc>
          <w:tcPr>
            <w:tcW w:w="3652" w:type="dxa"/>
            <w:gridSpan w:val="4"/>
            <w:vMerge/>
            <w:tcBorders>
              <w:top w:val="single" w:sz="4" w:space="0" w:color="auto"/>
              <w:left w:val="single" w:sz="4" w:space="0" w:color="auto"/>
              <w:bottom w:val="single" w:sz="4" w:space="0" w:color="000000"/>
              <w:right w:val="single" w:sz="4" w:space="0" w:color="000000"/>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областной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2655,10000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3690,71800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3631,28800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3631,28800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13608,39400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5D4C0B" w:rsidRPr="005D4C0B" w:rsidTr="00EB0156">
        <w:trPr>
          <w:trHeight w:val="70"/>
        </w:trPr>
        <w:tc>
          <w:tcPr>
            <w:tcW w:w="77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EB0156" w:rsidRPr="005D4C0B" w:rsidTr="00EB0156">
        <w:trPr>
          <w:cantSplit/>
          <w:trHeight w:val="70"/>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3.1</w:t>
            </w:r>
          </w:p>
        </w:tc>
        <w:tc>
          <w:tcPr>
            <w:tcW w:w="170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 xml:space="preserve">Награждение педагогов – победителей конкурсов профессионального мастерства, а также подготовивших победителей олимпиад, фестивалей, </w:t>
            </w:r>
            <w:r w:rsidR="00EB0156">
              <w:rPr>
                <w:rFonts w:ascii="Times New Roman" w:eastAsia="Times New Roman" w:hAnsi="Times New Roman" w:cs="Times New Roman"/>
                <w:color w:val="000000"/>
                <w:sz w:val="12"/>
                <w:szCs w:val="12"/>
                <w:lang w:eastAsia="ru-RU"/>
              </w:rPr>
              <w:t xml:space="preserve">научно-практических конференций </w:t>
            </w:r>
            <w:r w:rsidRPr="005D4C0B">
              <w:rPr>
                <w:rFonts w:ascii="Times New Roman" w:eastAsia="Times New Roman" w:hAnsi="Times New Roman" w:cs="Times New Roman"/>
                <w:color w:val="000000"/>
                <w:sz w:val="12"/>
                <w:szCs w:val="12"/>
                <w:lang w:eastAsia="ru-RU"/>
              </w:rPr>
              <w:t>международного, российского, областного уровней.</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93,00000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143,00000</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EB0156" w:rsidRPr="005D4C0B" w:rsidTr="00EB0156">
        <w:trPr>
          <w:cantSplit/>
          <w:trHeight w:val="70"/>
        </w:trPr>
        <w:tc>
          <w:tcPr>
            <w:tcW w:w="389" w:type="dxa"/>
            <w:vMerge w:val="restart"/>
            <w:tcBorders>
              <w:top w:val="nil"/>
              <w:left w:val="single" w:sz="4" w:space="0" w:color="auto"/>
              <w:bottom w:val="single" w:sz="4" w:space="0" w:color="000000"/>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3.2</w:t>
            </w:r>
          </w:p>
        </w:tc>
        <w:tc>
          <w:tcPr>
            <w:tcW w:w="1704" w:type="dxa"/>
            <w:vMerge w:val="restart"/>
            <w:tcBorders>
              <w:top w:val="nil"/>
              <w:left w:val="single" w:sz="4" w:space="0" w:color="auto"/>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 xml:space="preserve">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w:t>
            </w:r>
            <w:r w:rsidRPr="005D4C0B">
              <w:rPr>
                <w:rFonts w:ascii="Times New Roman" w:eastAsia="Times New Roman" w:hAnsi="Times New Roman" w:cs="Times New Roman"/>
                <w:color w:val="000000"/>
                <w:sz w:val="12"/>
                <w:szCs w:val="12"/>
                <w:lang w:eastAsia="ru-RU"/>
              </w:rPr>
              <w:lastRenderedPageBreak/>
              <w:t>выпускникам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lastRenderedPageBreak/>
              <w:t>Муниципальное казенное учреждение «Комитет по делам семьи и детства» муниципального района Сергиевский Самарской области</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181,88000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184,00000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365,88000</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70"/>
        </w:trPr>
        <w:tc>
          <w:tcPr>
            <w:tcW w:w="389"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1704" w:type="dxa"/>
            <w:vMerge/>
            <w:tcBorders>
              <w:top w:val="nil"/>
              <w:left w:val="single" w:sz="4" w:space="0" w:color="auto"/>
              <w:bottom w:val="nil"/>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3"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20,00000</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70"/>
        </w:trPr>
        <w:tc>
          <w:tcPr>
            <w:tcW w:w="389" w:type="dxa"/>
            <w:tcBorders>
              <w:top w:val="nil"/>
              <w:left w:val="single" w:sz="4" w:space="0" w:color="auto"/>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lastRenderedPageBreak/>
              <w:t>3.3</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Поощрение победителя «Супер читатель»</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EB0156">
        <w:trPr>
          <w:cantSplit/>
          <w:trHeight w:val="70"/>
        </w:trPr>
        <w:tc>
          <w:tcPr>
            <w:tcW w:w="389" w:type="dxa"/>
            <w:tcBorders>
              <w:top w:val="single" w:sz="4" w:space="0" w:color="auto"/>
              <w:left w:val="single" w:sz="4" w:space="0" w:color="auto"/>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3.4</w:t>
            </w:r>
          </w:p>
        </w:tc>
        <w:tc>
          <w:tcPr>
            <w:tcW w:w="1704" w:type="dxa"/>
            <w:tcBorders>
              <w:top w:val="nil"/>
              <w:left w:val="nil"/>
              <w:bottom w:val="nil"/>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 xml:space="preserve">Поддержка </w:t>
            </w:r>
            <w:r w:rsidR="001015D7">
              <w:rPr>
                <w:rFonts w:ascii="Times New Roman" w:eastAsia="Times New Roman" w:hAnsi="Times New Roman" w:cs="Times New Roman"/>
                <w:color w:val="000000"/>
                <w:sz w:val="12"/>
                <w:szCs w:val="12"/>
                <w:lang w:eastAsia="ru-RU"/>
              </w:rPr>
              <w:t xml:space="preserve">деятельности объединений </w:t>
            </w:r>
            <w:r w:rsidRPr="005D4C0B">
              <w:rPr>
                <w:rFonts w:ascii="Times New Roman" w:eastAsia="Times New Roman" w:hAnsi="Times New Roman" w:cs="Times New Roman"/>
                <w:color w:val="000000"/>
                <w:sz w:val="12"/>
                <w:szCs w:val="12"/>
                <w:lang w:eastAsia="ru-RU"/>
              </w:rPr>
              <w:t>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52,50000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52,50000</w:t>
            </w:r>
          </w:p>
        </w:tc>
        <w:tc>
          <w:tcPr>
            <w:tcW w:w="1384" w:type="dxa"/>
            <w:vMerge/>
            <w:tcBorders>
              <w:top w:val="nil"/>
              <w:left w:val="single" w:sz="4" w:space="0" w:color="auto"/>
              <w:bottom w:val="single" w:sz="4" w:space="0" w:color="000000"/>
              <w:right w:val="single" w:sz="4" w:space="0" w:color="auto"/>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EB0156" w:rsidRPr="005D4C0B" w:rsidTr="001015D7">
        <w:trPr>
          <w:cantSplit/>
          <w:trHeight w:val="787"/>
        </w:trPr>
        <w:tc>
          <w:tcPr>
            <w:tcW w:w="3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Итого по задаче 3:</w:t>
            </w:r>
          </w:p>
        </w:tc>
        <w:tc>
          <w:tcPr>
            <w:tcW w:w="851" w:type="dxa"/>
            <w:tcBorders>
              <w:top w:val="nil"/>
              <w:left w:val="nil"/>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single" w:sz="4" w:space="0" w:color="auto"/>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327,38000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254,00000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581,38000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5D4C0B" w:rsidRPr="005D4C0B" w:rsidTr="00EB0156">
        <w:trPr>
          <w:trHeight w:val="70"/>
        </w:trPr>
        <w:tc>
          <w:tcPr>
            <w:tcW w:w="77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EB0156" w:rsidRPr="005D4C0B" w:rsidTr="001015D7">
        <w:trPr>
          <w:cantSplit/>
          <w:trHeight w:val="70"/>
        </w:trPr>
        <w:tc>
          <w:tcPr>
            <w:tcW w:w="389" w:type="dxa"/>
            <w:tcBorders>
              <w:top w:val="nil"/>
              <w:left w:val="single" w:sz="4" w:space="0" w:color="auto"/>
              <w:bottom w:val="single" w:sz="4" w:space="0" w:color="auto"/>
              <w:right w:val="nil"/>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4.1</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1276"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2021-2025 гг.</w:t>
            </w: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1015D7">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 xml:space="preserve">Усиление взаимодействия, направленное на увеличение удельного веса детей в общей </w:t>
            </w:r>
            <w:proofErr w:type="gramStart"/>
            <w:r w:rsidRPr="005D4C0B">
              <w:rPr>
                <w:rFonts w:ascii="Times New Roman" w:eastAsia="Times New Roman" w:hAnsi="Times New Roman" w:cs="Times New Roman"/>
                <w:color w:val="000000"/>
                <w:sz w:val="12"/>
                <w:szCs w:val="12"/>
                <w:lang w:eastAsia="ru-RU"/>
              </w:rPr>
              <w:t>численности</w:t>
            </w:r>
            <w:proofErr w:type="gramEnd"/>
            <w:r w:rsidRPr="005D4C0B">
              <w:rPr>
                <w:rFonts w:ascii="Times New Roman" w:eastAsia="Times New Roman" w:hAnsi="Times New Roman" w:cs="Times New Roman"/>
                <w:color w:val="000000"/>
                <w:sz w:val="12"/>
                <w:szCs w:val="12"/>
                <w:lang w:eastAsia="ru-RU"/>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1015D7" w:rsidRPr="005D4C0B" w:rsidTr="001015D7">
        <w:trPr>
          <w:cantSplit/>
          <w:trHeight w:val="725"/>
        </w:trPr>
        <w:tc>
          <w:tcPr>
            <w:tcW w:w="3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Итого по задаче 4:</w:t>
            </w: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1015D7">
            <w:pPr>
              <w:spacing w:after="0" w:line="240" w:lineRule="auto"/>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местный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color w:val="000000"/>
                <w:sz w:val="12"/>
                <w:szCs w:val="12"/>
                <w:lang w:eastAsia="ru-RU"/>
              </w:rPr>
            </w:pPr>
            <w:r w:rsidRPr="005D4C0B">
              <w:rPr>
                <w:rFonts w:ascii="Times New Roman" w:eastAsia="Times New Roman" w:hAnsi="Times New Roman" w:cs="Times New Roman"/>
                <w:color w:val="000000"/>
                <w:sz w:val="12"/>
                <w:szCs w:val="12"/>
                <w:lang w:eastAsia="ru-RU"/>
              </w:rPr>
              <w:t>0,00000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1015D7" w:rsidRPr="005D4C0B" w:rsidTr="001015D7">
        <w:trPr>
          <w:cantSplit/>
          <w:trHeight w:val="977"/>
        </w:trPr>
        <w:tc>
          <w:tcPr>
            <w:tcW w:w="365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Итого по программе: из них</w:t>
            </w: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1015D7">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местный, областной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3448,40154</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4234,12495</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3751,28800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3751,28800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15185,10249</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1015D7" w:rsidRPr="005D4C0B" w:rsidTr="001015D7">
        <w:trPr>
          <w:cantSplit/>
          <w:trHeight w:val="937"/>
        </w:trPr>
        <w:tc>
          <w:tcPr>
            <w:tcW w:w="3652" w:type="dxa"/>
            <w:gridSpan w:val="4"/>
            <w:vMerge/>
            <w:tcBorders>
              <w:top w:val="single" w:sz="4" w:space="0" w:color="auto"/>
              <w:left w:val="single" w:sz="4" w:space="0" w:color="auto"/>
              <w:bottom w:val="single" w:sz="4" w:space="0" w:color="000000"/>
              <w:right w:val="single" w:sz="4" w:space="0" w:color="000000"/>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1015D7">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местный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793,30154</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543,40695</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120,00000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120,00000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1576,70849</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r w:rsidR="001015D7" w:rsidRPr="005D4C0B" w:rsidTr="001015D7">
        <w:trPr>
          <w:cantSplit/>
          <w:trHeight w:val="910"/>
        </w:trPr>
        <w:tc>
          <w:tcPr>
            <w:tcW w:w="3652" w:type="dxa"/>
            <w:gridSpan w:val="4"/>
            <w:vMerge/>
            <w:tcBorders>
              <w:top w:val="single" w:sz="4" w:space="0" w:color="auto"/>
              <w:left w:val="single" w:sz="4" w:space="0" w:color="auto"/>
              <w:bottom w:val="single" w:sz="4" w:space="0" w:color="000000"/>
              <w:right w:val="single" w:sz="4" w:space="0" w:color="000000"/>
            </w:tcBorders>
            <w:vAlign w:val="center"/>
            <w:hideMark/>
          </w:tcPr>
          <w:p w:rsidR="005D4C0B" w:rsidRPr="005D4C0B" w:rsidRDefault="005D4C0B" w:rsidP="005D4C0B">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1015D7">
            <w:pPr>
              <w:spacing w:after="0" w:line="240" w:lineRule="auto"/>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областной бюджет</w:t>
            </w:r>
          </w:p>
        </w:tc>
        <w:tc>
          <w:tcPr>
            <w:tcW w:w="24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2655,10000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3690,71800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3631,28800</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3631,28800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0,00000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4C0B" w:rsidRPr="005D4C0B" w:rsidRDefault="005D4C0B" w:rsidP="005D4C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D4C0B">
              <w:rPr>
                <w:rFonts w:ascii="Times New Roman" w:eastAsia="Times New Roman" w:hAnsi="Times New Roman" w:cs="Times New Roman"/>
                <w:b/>
                <w:bCs/>
                <w:color w:val="000000"/>
                <w:sz w:val="12"/>
                <w:szCs w:val="12"/>
                <w:lang w:eastAsia="ru-RU"/>
              </w:rPr>
              <w:t>13608,39400</w:t>
            </w:r>
          </w:p>
        </w:tc>
        <w:tc>
          <w:tcPr>
            <w:tcW w:w="1384" w:type="dxa"/>
            <w:tcBorders>
              <w:top w:val="nil"/>
              <w:left w:val="nil"/>
              <w:bottom w:val="single" w:sz="4" w:space="0" w:color="auto"/>
              <w:right w:val="single" w:sz="4" w:space="0" w:color="auto"/>
            </w:tcBorders>
            <w:shd w:val="clear" w:color="auto" w:fill="auto"/>
            <w:vAlign w:val="center"/>
            <w:hideMark/>
          </w:tcPr>
          <w:p w:rsidR="005D4C0B" w:rsidRPr="005D4C0B" w:rsidRDefault="005D4C0B" w:rsidP="005D4C0B">
            <w:pPr>
              <w:spacing w:after="0" w:line="240" w:lineRule="auto"/>
              <w:jc w:val="center"/>
              <w:rPr>
                <w:rFonts w:ascii="Times New Roman" w:eastAsia="Times New Roman" w:hAnsi="Times New Roman" w:cs="Times New Roman"/>
                <w:color w:val="000000"/>
                <w:sz w:val="12"/>
                <w:szCs w:val="12"/>
                <w:lang w:eastAsia="ru-RU"/>
              </w:rPr>
            </w:pPr>
          </w:p>
        </w:tc>
      </w:tr>
    </w:tbl>
    <w:p w:rsidR="005D4C0B" w:rsidRDefault="005D4C0B" w:rsidP="005D4C0B">
      <w:pPr>
        <w:pStyle w:val="ConsPlusNormal"/>
        <w:ind w:firstLine="284"/>
        <w:jc w:val="center"/>
        <w:rPr>
          <w:rFonts w:ascii="Times New Roman" w:hAnsi="Times New Roman" w:cs="Times New Roman"/>
          <w:sz w:val="12"/>
          <w:szCs w:val="12"/>
        </w:rPr>
      </w:pPr>
    </w:p>
    <w:p w:rsidR="001015D7" w:rsidRDefault="001015D7" w:rsidP="001015D7">
      <w:pPr>
        <w:pStyle w:val="ConsPlusNormal"/>
        <w:ind w:firstLine="284"/>
        <w:jc w:val="right"/>
        <w:rPr>
          <w:rFonts w:ascii="Times New Roman" w:hAnsi="Times New Roman" w:cs="Times New Roman"/>
          <w:sz w:val="12"/>
          <w:szCs w:val="12"/>
        </w:rPr>
      </w:pPr>
      <w:r w:rsidRPr="001015D7">
        <w:rPr>
          <w:rFonts w:ascii="Times New Roman" w:hAnsi="Times New Roman" w:cs="Times New Roman"/>
          <w:sz w:val="12"/>
          <w:szCs w:val="12"/>
        </w:rPr>
        <w:t xml:space="preserve">Приложение N 3                                     </w:t>
      </w:r>
    </w:p>
    <w:p w:rsidR="001015D7" w:rsidRDefault="001015D7" w:rsidP="001015D7">
      <w:pPr>
        <w:pStyle w:val="ConsPlusNormal"/>
        <w:ind w:firstLine="284"/>
        <w:jc w:val="right"/>
        <w:rPr>
          <w:rFonts w:ascii="Times New Roman" w:hAnsi="Times New Roman" w:cs="Times New Roman"/>
          <w:sz w:val="12"/>
          <w:szCs w:val="12"/>
        </w:rPr>
      </w:pPr>
      <w:r w:rsidRPr="001015D7">
        <w:rPr>
          <w:rFonts w:ascii="Times New Roman" w:hAnsi="Times New Roman" w:cs="Times New Roman"/>
          <w:sz w:val="12"/>
          <w:szCs w:val="12"/>
        </w:rPr>
        <w:t xml:space="preserve">                                  к постановлению администрации </w:t>
      </w:r>
    </w:p>
    <w:p w:rsidR="001015D7" w:rsidRDefault="001015D7" w:rsidP="001015D7">
      <w:pPr>
        <w:pStyle w:val="ConsPlusNormal"/>
        <w:ind w:firstLine="284"/>
        <w:jc w:val="right"/>
        <w:rPr>
          <w:rFonts w:ascii="Times New Roman" w:hAnsi="Times New Roman" w:cs="Times New Roman"/>
          <w:sz w:val="12"/>
          <w:szCs w:val="12"/>
        </w:rPr>
      </w:pPr>
      <w:r w:rsidRPr="001015D7">
        <w:rPr>
          <w:rFonts w:ascii="Times New Roman" w:hAnsi="Times New Roman" w:cs="Times New Roman"/>
          <w:sz w:val="12"/>
          <w:szCs w:val="12"/>
        </w:rPr>
        <w:t>муниципального района Сергиевский</w:t>
      </w:r>
    </w:p>
    <w:p w:rsidR="001015D7" w:rsidRDefault="001015D7" w:rsidP="001015D7">
      <w:pPr>
        <w:pStyle w:val="ConsPlusNormal"/>
        <w:ind w:firstLine="284"/>
        <w:jc w:val="right"/>
        <w:rPr>
          <w:rFonts w:ascii="Times New Roman" w:hAnsi="Times New Roman" w:cs="Times New Roman"/>
          <w:sz w:val="12"/>
          <w:szCs w:val="12"/>
        </w:rPr>
      </w:pPr>
      <w:r w:rsidRPr="001015D7">
        <w:rPr>
          <w:rFonts w:ascii="Times New Roman" w:hAnsi="Times New Roman" w:cs="Times New Roman"/>
          <w:sz w:val="12"/>
          <w:szCs w:val="12"/>
        </w:rPr>
        <w:t>от «27» декабря 2022 г. №1498</w:t>
      </w:r>
    </w:p>
    <w:p w:rsidR="001015D7" w:rsidRDefault="001015D7" w:rsidP="001015D7">
      <w:pPr>
        <w:pStyle w:val="ConsPlusNormal"/>
        <w:ind w:firstLine="284"/>
        <w:jc w:val="center"/>
        <w:rPr>
          <w:rFonts w:ascii="Times New Roman" w:hAnsi="Times New Roman" w:cs="Times New Roman"/>
          <w:sz w:val="12"/>
          <w:szCs w:val="12"/>
        </w:rPr>
      </w:pPr>
      <w:r w:rsidRPr="001015D7">
        <w:rPr>
          <w:rFonts w:ascii="Times New Roman" w:hAnsi="Times New Roman" w:cs="Times New Roman"/>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2021-2025 годы» в разрезе исполнителей</w:t>
      </w:r>
    </w:p>
    <w:tbl>
      <w:tblPr>
        <w:tblW w:w="5000" w:type="pct"/>
        <w:tblLayout w:type="fixed"/>
        <w:tblLook w:val="04A0" w:firstRow="1" w:lastRow="0" w:firstColumn="1" w:lastColumn="0" w:noHBand="0" w:noVBand="1"/>
      </w:tblPr>
      <w:tblGrid>
        <w:gridCol w:w="2660"/>
        <w:gridCol w:w="989"/>
        <w:gridCol w:w="850"/>
        <w:gridCol w:w="849"/>
        <w:gridCol w:w="853"/>
        <w:gridCol w:w="849"/>
        <w:gridCol w:w="679"/>
      </w:tblGrid>
      <w:tr w:rsidR="001015D7" w:rsidRPr="001015D7" w:rsidTr="001015D7">
        <w:trPr>
          <w:trHeight w:val="70"/>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Наименование исполнителя</w:t>
            </w:r>
          </w:p>
        </w:tc>
        <w:tc>
          <w:tcPr>
            <w:tcW w:w="327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1015D7">
              <w:rPr>
                <w:rFonts w:ascii="Times New Roman" w:eastAsia="Times New Roman" w:hAnsi="Times New Roman" w:cs="Times New Roman"/>
                <w:b/>
                <w:bCs/>
                <w:color w:val="000000"/>
                <w:sz w:val="12"/>
                <w:szCs w:val="12"/>
                <w:lang w:eastAsia="ru-RU"/>
              </w:rPr>
              <w:t xml:space="preserve"> (*)</w:t>
            </w:r>
            <w:proofErr w:type="gramEnd"/>
          </w:p>
        </w:tc>
      </w:tr>
      <w:tr w:rsidR="001015D7" w:rsidRPr="001015D7" w:rsidTr="001015D7">
        <w:trPr>
          <w:trHeight w:val="70"/>
        </w:trPr>
        <w:tc>
          <w:tcPr>
            <w:tcW w:w="1721" w:type="pct"/>
            <w:vMerge/>
            <w:tcBorders>
              <w:top w:val="single" w:sz="4" w:space="0" w:color="auto"/>
              <w:left w:val="single" w:sz="4" w:space="0" w:color="auto"/>
              <w:bottom w:val="single" w:sz="4" w:space="0" w:color="auto"/>
              <w:right w:val="single" w:sz="4" w:space="0" w:color="auto"/>
            </w:tcBorders>
            <w:vAlign w:val="center"/>
            <w:hideMark/>
          </w:tcPr>
          <w:p w:rsidR="001015D7" w:rsidRPr="001015D7" w:rsidRDefault="001015D7" w:rsidP="001015D7">
            <w:pPr>
              <w:spacing w:after="0" w:line="240" w:lineRule="auto"/>
              <w:rPr>
                <w:rFonts w:ascii="Times New Roman" w:eastAsia="Times New Roman" w:hAnsi="Times New Roman" w:cs="Times New Roman"/>
                <w:b/>
                <w:bCs/>
                <w:color w:val="000000"/>
                <w:sz w:val="12"/>
                <w:szCs w:val="12"/>
                <w:lang w:eastAsia="ru-RU"/>
              </w:rPr>
            </w:pPr>
          </w:p>
        </w:tc>
        <w:tc>
          <w:tcPr>
            <w:tcW w:w="64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2021-2025</w:t>
            </w:r>
          </w:p>
        </w:tc>
        <w:tc>
          <w:tcPr>
            <w:tcW w:w="55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2021</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2022</w:t>
            </w:r>
          </w:p>
        </w:tc>
        <w:tc>
          <w:tcPr>
            <w:tcW w:w="552"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2023</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2024</w:t>
            </w:r>
          </w:p>
        </w:tc>
        <w:tc>
          <w:tcPr>
            <w:tcW w:w="43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2025</w:t>
            </w:r>
          </w:p>
        </w:tc>
      </w:tr>
      <w:tr w:rsidR="001015D7" w:rsidRPr="001015D7" w:rsidTr="001015D7">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14 353,99732</w:t>
            </w:r>
          </w:p>
        </w:tc>
        <w:tc>
          <w:tcPr>
            <w:tcW w:w="55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3 016,03597</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3 835,38535</w:t>
            </w:r>
          </w:p>
        </w:tc>
        <w:tc>
          <w:tcPr>
            <w:tcW w:w="552"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3 751,28800</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3 751,28800</w:t>
            </w:r>
          </w:p>
        </w:tc>
        <w:tc>
          <w:tcPr>
            <w:tcW w:w="43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r>
      <w:tr w:rsidR="001015D7" w:rsidRPr="001015D7" w:rsidTr="001015D7">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811,10517</w:t>
            </w:r>
          </w:p>
        </w:tc>
        <w:tc>
          <w:tcPr>
            <w:tcW w:w="55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432,36557</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378,73960</w:t>
            </w:r>
          </w:p>
        </w:tc>
        <w:tc>
          <w:tcPr>
            <w:tcW w:w="552"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c>
          <w:tcPr>
            <w:tcW w:w="43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r>
      <w:tr w:rsidR="001015D7" w:rsidRPr="001015D7" w:rsidTr="001015D7">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4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20,00000</w:t>
            </w:r>
          </w:p>
        </w:tc>
        <w:tc>
          <w:tcPr>
            <w:tcW w:w="55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20,00000</w:t>
            </w:r>
          </w:p>
        </w:tc>
        <w:tc>
          <w:tcPr>
            <w:tcW w:w="552"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c>
          <w:tcPr>
            <w:tcW w:w="43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color w:val="000000"/>
                <w:sz w:val="12"/>
                <w:szCs w:val="12"/>
                <w:lang w:eastAsia="ru-RU"/>
              </w:rPr>
            </w:pPr>
            <w:r w:rsidRPr="001015D7">
              <w:rPr>
                <w:rFonts w:ascii="Times New Roman" w:eastAsia="Times New Roman" w:hAnsi="Times New Roman" w:cs="Times New Roman"/>
                <w:color w:val="000000"/>
                <w:sz w:val="12"/>
                <w:szCs w:val="12"/>
                <w:lang w:eastAsia="ru-RU"/>
              </w:rPr>
              <w:t>0,00000</w:t>
            </w:r>
          </w:p>
        </w:tc>
      </w:tr>
      <w:tr w:rsidR="001015D7" w:rsidRPr="001015D7" w:rsidTr="001015D7">
        <w:trPr>
          <w:trHeight w:val="70"/>
        </w:trPr>
        <w:tc>
          <w:tcPr>
            <w:tcW w:w="1721" w:type="pct"/>
            <w:tcBorders>
              <w:top w:val="nil"/>
              <w:left w:val="single" w:sz="4" w:space="0" w:color="auto"/>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ИТОГО:</w:t>
            </w:r>
          </w:p>
        </w:tc>
        <w:tc>
          <w:tcPr>
            <w:tcW w:w="64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15 185,10249</w:t>
            </w:r>
          </w:p>
        </w:tc>
        <w:tc>
          <w:tcPr>
            <w:tcW w:w="550"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3 448,40154</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4 234,12495</w:t>
            </w:r>
          </w:p>
        </w:tc>
        <w:tc>
          <w:tcPr>
            <w:tcW w:w="552"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3 751,28800</w:t>
            </w:r>
          </w:p>
        </w:tc>
        <w:tc>
          <w:tcPr>
            <w:tcW w:w="54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3 751,28800</w:t>
            </w:r>
          </w:p>
        </w:tc>
        <w:tc>
          <w:tcPr>
            <w:tcW w:w="439" w:type="pct"/>
            <w:tcBorders>
              <w:top w:val="nil"/>
              <w:left w:val="nil"/>
              <w:bottom w:val="single" w:sz="4" w:space="0" w:color="auto"/>
              <w:right w:val="single" w:sz="4" w:space="0" w:color="auto"/>
            </w:tcBorders>
            <w:shd w:val="clear" w:color="auto" w:fill="auto"/>
            <w:vAlign w:val="center"/>
            <w:hideMark/>
          </w:tcPr>
          <w:p w:rsidR="001015D7" w:rsidRPr="001015D7" w:rsidRDefault="001015D7" w:rsidP="001015D7">
            <w:pPr>
              <w:spacing w:after="0" w:line="240" w:lineRule="auto"/>
              <w:jc w:val="center"/>
              <w:rPr>
                <w:rFonts w:ascii="Times New Roman" w:eastAsia="Times New Roman" w:hAnsi="Times New Roman" w:cs="Times New Roman"/>
                <w:b/>
                <w:bCs/>
                <w:color w:val="000000"/>
                <w:sz w:val="12"/>
                <w:szCs w:val="12"/>
                <w:lang w:eastAsia="ru-RU"/>
              </w:rPr>
            </w:pPr>
            <w:r w:rsidRPr="001015D7">
              <w:rPr>
                <w:rFonts w:ascii="Times New Roman" w:eastAsia="Times New Roman" w:hAnsi="Times New Roman" w:cs="Times New Roman"/>
                <w:b/>
                <w:bCs/>
                <w:color w:val="000000"/>
                <w:sz w:val="12"/>
                <w:szCs w:val="12"/>
                <w:lang w:eastAsia="ru-RU"/>
              </w:rPr>
              <w:t>0,00000</w:t>
            </w:r>
          </w:p>
        </w:tc>
      </w:tr>
    </w:tbl>
    <w:p w:rsid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1015D7" w:rsidRPr="001015D7" w:rsidRDefault="001015D7" w:rsidP="00FF2286">
      <w:pPr>
        <w:pStyle w:val="ConsPlusNormal"/>
        <w:ind w:firstLine="0"/>
        <w:jc w:val="both"/>
        <w:rPr>
          <w:rFonts w:ascii="Times New Roman" w:hAnsi="Times New Roman" w:cs="Times New Roman"/>
          <w:sz w:val="12"/>
          <w:szCs w:val="12"/>
        </w:rPr>
      </w:pPr>
    </w:p>
    <w:p w:rsidR="001015D7" w:rsidRPr="001015D7" w:rsidRDefault="001015D7" w:rsidP="001015D7">
      <w:pPr>
        <w:pStyle w:val="ConsPlusNormal"/>
        <w:ind w:firstLine="284"/>
        <w:jc w:val="center"/>
        <w:rPr>
          <w:rFonts w:ascii="Times New Roman" w:hAnsi="Times New Roman" w:cs="Times New Roman"/>
          <w:sz w:val="12"/>
          <w:szCs w:val="12"/>
        </w:rPr>
      </w:pPr>
      <w:r w:rsidRPr="001015D7">
        <w:rPr>
          <w:rFonts w:ascii="Times New Roman" w:hAnsi="Times New Roman" w:cs="Times New Roman"/>
          <w:sz w:val="12"/>
          <w:szCs w:val="12"/>
        </w:rPr>
        <w:t>Администрация</w:t>
      </w:r>
    </w:p>
    <w:p w:rsidR="001015D7" w:rsidRPr="001015D7" w:rsidRDefault="001015D7" w:rsidP="001015D7">
      <w:pPr>
        <w:pStyle w:val="ConsPlusNormal"/>
        <w:ind w:firstLine="284"/>
        <w:jc w:val="center"/>
        <w:rPr>
          <w:rFonts w:ascii="Times New Roman" w:hAnsi="Times New Roman" w:cs="Times New Roman"/>
          <w:sz w:val="12"/>
          <w:szCs w:val="12"/>
        </w:rPr>
      </w:pPr>
      <w:r w:rsidRPr="001015D7">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1015D7">
        <w:rPr>
          <w:rFonts w:ascii="Times New Roman" w:hAnsi="Times New Roman" w:cs="Times New Roman"/>
          <w:sz w:val="12"/>
          <w:szCs w:val="12"/>
        </w:rPr>
        <w:t>Сергиевский</w:t>
      </w:r>
    </w:p>
    <w:p w:rsidR="001015D7" w:rsidRPr="001015D7" w:rsidRDefault="001015D7" w:rsidP="001015D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015D7" w:rsidRPr="001015D7" w:rsidRDefault="001015D7" w:rsidP="001015D7">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015D7" w:rsidRDefault="001015D7" w:rsidP="001015D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«27» декабря 2022г.                                                                                                                                                                                              </w:t>
      </w:r>
      <w:r w:rsidRPr="001015D7">
        <w:rPr>
          <w:rFonts w:ascii="Times New Roman" w:hAnsi="Times New Roman" w:cs="Times New Roman"/>
          <w:sz w:val="12"/>
          <w:szCs w:val="12"/>
        </w:rPr>
        <w:t>№1502</w:t>
      </w:r>
    </w:p>
    <w:p w:rsidR="001015D7" w:rsidRPr="001015D7" w:rsidRDefault="001015D7" w:rsidP="001015D7">
      <w:pPr>
        <w:pStyle w:val="ConsPlusNormal"/>
        <w:ind w:firstLine="284"/>
        <w:jc w:val="center"/>
        <w:rPr>
          <w:rFonts w:ascii="Times New Roman" w:hAnsi="Times New Roman" w:cs="Times New Roman"/>
          <w:sz w:val="12"/>
          <w:szCs w:val="12"/>
        </w:rPr>
      </w:pPr>
      <w:r w:rsidRPr="001015D7">
        <w:rPr>
          <w:rFonts w:ascii="Times New Roman" w:hAnsi="Times New Roman" w:cs="Times New Roman"/>
          <w:sz w:val="12"/>
          <w:szCs w:val="12"/>
        </w:rPr>
        <w:t>О внесении изменен</w:t>
      </w:r>
      <w:r>
        <w:rPr>
          <w:rFonts w:ascii="Times New Roman" w:hAnsi="Times New Roman" w:cs="Times New Roman"/>
          <w:sz w:val="12"/>
          <w:szCs w:val="12"/>
        </w:rPr>
        <w:t>ий в Приложение к постановлению</w:t>
      </w:r>
      <w:r w:rsidRPr="001015D7">
        <w:rPr>
          <w:rFonts w:ascii="Times New Roman" w:hAnsi="Times New Roman" w:cs="Times New Roman"/>
          <w:sz w:val="12"/>
          <w:szCs w:val="12"/>
        </w:rPr>
        <w:t xml:space="preserve"> админ</w:t>
      </w:r>
      <w:r>
        <w:rPr>
          <w:rFonts w:ascii="Times New Roman" w:hAnsi="Times New Roman" w:cs="Times New Roman"/>
          <w:sz w:val="12"/>
          <w:szCs w:val="12"/>
        </w:rPr>
        <w:t>истрации муниципального района Сергиевский от 30.09.2020г. №1087</w:t>
      </w:r>
      <w:r w:rsidRPr="001015D7">
        <w:rPr>
          <w:rFonts w:ascii="Times New Roman" w:hAnsi="Times New Roman" w:cs="Times New Roman"/>
          <w:sz w:val="12"/>
          <w:szCs w:val="12"/>
        </w:rPr>
        <w:t xml:space="preserve"> «Об утверждении муниципальной программы «Развитие муниципальной службы в муниципальном районе Сергиевский Самарской области на 2021-2023 годы»»</w:t>
      </w:r>
      <w:r w:rsidRPr="001015D7">
        <w:rPr>
          <w:rFonts w:ascii="Times New Roman" w:hAnsi="Times New Roman" w:cs="Times New Roman"/>
          <w:sz w:val="12"/>
          <w:szCs w:val="12"/>
        </w:rPr>
        <w:tab/>
      </w:r>
    </w:p>
    <w:p w:rsidR="001015D7" w:rsidRPr="001015D7" w:rsidRDefault="001015D7" w:rsidP="001015D7">
      <w:pPr>
        <w:pStyle w:val="ConsPlusNormal"/>
        <w:ind w:firstLine="284"/>
        <w:jc w:val="both"/>
        <w:rPr>
          <w:rFonts w:ascii="Times New Roman" w:hAnsi="Times New Roman" w:cs="Times New Roman"/>
          <w:sz w:val="12"/>
          <w:szCs w:val="12"/>
        </w:rPr>
      </w:pPr>
      <w:proofErr w:type="gramStart"/>
      <w:r w:rsidRPr="001015D7">
        <w:rPr>
          <w:rFonts w:ascii="Times New Roman" w:hAnsi="Times New Roman" w:cs="Times New Roman"/>
          <w:sz w:val="12"/>
          <w:szCs w:val="12"/>
        </w:rPr>
        <w:t>В соответствии с Федерал</w:t>
      </w:r>
      <w:r>
        <w:rPr>
          <w:rFonts w:ascii="Times New Roman" w:hAnsi="Times New Roman" w:cs="Times New Roman"/>
          <w:sz w:val="12"/>
          <w:szCs w:val="12"/>
        </w:rPr>
        <w:t>ьным  законом от 06.10.2003г. №</w:t>
      </w:r>
      <w:r w:rsidRPr="001015D7">
        <w:rPr>
          <w:rFonts w:ascii="Times New Roman" w:hAnsi="Times New Roman" w:cs="Times New Roman"/>
          <w:sz w:val="12"/>
          <w:szCs w:val="12"/>
        </w:rPr>
        <w:t>131-ФЗ «Об общих принципах организации местного самоуправления в Российской Федерации», Федера</w:t>
      </w:r>
      <w:r>
        <w:rPr>
          <w:rFonts w:ascii="Times New Roman" w:hAnsi="Times New Roman" w:cs="Times New Roman"/>
          <w:sz w:val="12"/>
          <w:szCs w:val="12"/>
        </w:rPr>
        <w:t>льным законом от 02.03.2007г. №</w:t>
      </w:r>
      <w:r w:rsidRPr="001015D7">
        <w:rPr>
          <w:rFonts w:ascii="Times New Roman" w:hAnsi="Times New Roman" w:cs="Times New Roman"/>
          <w:sz w:val="12"/>
          <w:szCs w:val="12"/>
        </w:rPr>
        <w:t>25-ФЗ «О муниципальной службе в  Российской Федерации»,  Законом Самарской области от 09.10.2007г. № 96-ГД «О муниципальной службе в Самарской области»,  статьей 179  Бюджетного кодекса Российской Федерации, Уставом муниципального района Сергиевский Самарской области  и в целях уточнения объемов</w:t>
      </w:r>
      <w:proofErr w:type="gramEnd"/>
      <w:r w:rsidRPr="001015D7">
        <w:rPr>
          <w:rFonts w:ascii="Times New Roman" w:hAnsi="Times New Roman" w:cs="Times New Roman"/>
          <w:sz w:val="12"/>
          <w:szCs w:val="12"/>
        </w:rPr>
        <w:t xml:space="preserve"> финансирования муниципальной программы «Развитие муниципальной службы в муниципальном районе Сергиевский Самарской области на 2021-2023 годы», администрация муниципального района Сергиевский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ПОСТАНОВЛЯЕТ:</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от  30.09.2020г. № 1087 «Об утверждении муниципальной программы «Развитие муниципальной службы в муниципальном районе Сергиевский Самарской области на 2021-2023 годы» (далее - Программа) следующего содержания:</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1. В паспорте Программы:</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 xml:space="preserve">позицию «Объемы бюджетных ассигнований муниципальной программы» изложить в следующей редакции: </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 xml:space="preserve">«Общий объем финансирования </w:t>
      </w:r>
      <w:proofErr w:type="gramStart"/>
      <w:r w:rsidRPr="001015D7">
        <w:rPr>
          <w:rFonts w:ascii="Times New Roman" w:hAnsi="Times New Roman" w:cs="Times New Roman"/>
          <w:sz w:val="12"/>
          <w:szCs w:val="12"/>
        </w:rPr>
        <w:t>муниципальной</w:t>
      </w:r>
      <w:proofErr w:type="gramEnd"/>
      <w:r w:rsidRPr="001015D7">
        <w:rPr>
          <w:rFonts w:ascii="Times New Roman" w:hAnsi="Times New Roman" w:cs="Times New Roman"/>
          <w:sz w:val="12"/>
          <w:szCs w:val="12"/>
        </w:rPr>
        <w:t xml:space="preserve"> программ за счет средств бюджета муниципального района Сергиевский составит 225,30 тыс. рублей (*),  в том числе по годам: </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в 2021 году – 34,30  тыс. рублей,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в 2022 году  - 71,00 тыс. рублей,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в 2023 году -  120,00  тыс. рублей».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2. В тексте  Программы  раздел 6 «Обоснование ресурсного обеспечения муниципальной программы»  изложить в следующей редакции:</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 xml:space="preserve">«Общий объем финансирования </w:t>
      </w:r>
      <w:proofErr w:type="gramStart"/>
      <w:r w:rsidRPr="001015D7">
        <w:rPr>
          <w:rFonts w:ascii="Times New Roman" w:hAnsi="Times New Roman" w:cs="Times New Roman"/>
          <w:sz w:val="12"/>
          <w:szCs w:val="12"/>
        </w:rPr>
        <w:t>муниципальной</w:t>
      </w:r>
      <w:proofErr w:type="gramEnd"/>
      <w:r w:rsidRPr="001015D7">
        <w:rPr>
          <w:rFonts w:ascii="Times New Roman" w:hAnsi="Times New Roman" w:cs="Times New Roman"/>
          <w:sz w:val="12"/>
          <w:szCs w:val="12"/>
        </w:rPr>
        <w:t xml:space="preserve"> программ за счет средств бюджета муниципального района Сергиевский составит 225,30 тыс. рублей (*),  в том числе по годам: </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в 2021 году – 34,30  тыс. рублей,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в 2022 году  - 71,00 тыс. рублей,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в 2023 году -  120,00  тыс. рублей».</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3. Приложения № 1, № 2 к Программе изложить  в редакции согласно приложениям № 1, № 2 к настоящему постановлению.</w:t>
      </w:r>
    </w:p>
    <w:p w:rsidR="001015D7" w:rsidRPr="001015D7" w:rsidRDefault="00FF2286" w:rsidP="001015D7">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1015D7" w:rsidRPr="001015D7">
        <w:rPr>
          <w:rFonts w:ascii="Times New Roman"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1015D7" w:rsidRPr="001015D7" w:rsidRDefault="001015D7" w:rsidP="001015D7">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5. Настоящее постановление вступает в силу с момента его официального опубликования.</w:t>
      </w:r>
    </w:p>
    <w:p w:rsidR="001015D7" w:rsidRPr="001015D7" w:rsidRDefault="001015D7" w:rsidP="00FF2286">
      <w:pPr>
        <w:pStyle w:val="ConsPlusNormal"/>
        <w:ind w:firstLine="284"/>
        <w:jc w:val="both"/>
        <w:rPr>
          <w:rFonts w:ascii="Times New Roman" w:hAnsi="Times New Roman" w:cs="Times New Roman"/>
          <w:sz w:val="12"/>
          <w:szCs w:val="12"/>
        </w:rPr>
      </w:pPr>
      <w:r w:rsidRPr="001015D7">
        <w:rPr>
          <w:rFonts w:ascii="Times New Roman" w:hAnsi="Times New Roman" w:cs="Times New Roman"/>
          <w:sz w:val="12"/>
          <w:szCs w:val="12"/>
        </w:rPr>
        <w:t xml:space="preserve">6. </w:t>
      </w:r>
      <w:proofErr w:type="gramStart"/>
      <w:r w:rsidRPr="001015D7">
        <w:rPr>
          <w:rFonts w:ascii="Times New Roman" w:hAnsi="Times New Roman" w:cs="Times New Roman"/>
          <w:sz w:val="12"/>
          <w:szCs w:val="12"/>
        </w:rPr>
        <w:t>Контроль за</w:t>
      </w:r>
      <w:proofErr w:type="gramEnd"/>
      <w:r w:rsidRPr="001015D7">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1015D7" w:rsidRPr="001015D7" w:rsidRDefault="001015D7" w:rsidP="00FF2286">
      <w:pPr>
        <w:pStyle w:val="ConsPlusNormal"/>
        <w:ind w:firstLine="284"/>
        <w:jc w:val="right"/>
        <w:rPr>
          <w:rFonts w:ascii="Times New Roman" w:hAnsi="Times New Roman" w:cs="Times New Roman"/>
          <w:sz w:val="12"/>
          <w:szCs w:val="12"/>
        </w:rPr>
      </w:pPr>
      <w:r w:rsidRPr="001015D7">
        <w:rPr>
          <w:rFonts w:ascii="Times New Roman" w:hAnsi="Times New Roman" w:cs="Times New Roman"/>
          <w:sz w:val="12"/>
          <w:szCs w:val="12"/>
        </w:rPr>
        <w:lastRenderedPageBreak/>
        <w:t>Глава му</w:t>
      </w:r>
      <w:r w:rsidR="00FF2286">
        <w:rPr>
          <w:rFonts w:ascii="Times New Roman" w:hAnsi="Times New Roman" w:cs="Times New Roman"/>
          <w:sz w:val="12"/>
          <w:szCs w:val="12"/>
        </w:rPr>
        <w:t>ниципального района Сергиевский</w:t>
      </w:r>
    </w:p>
    <w:p w:rsidR="001015D7" w:rsidRDefault="001015D7" w:rsidP="00FF2286">
      <w:pPr>
        <w:pStyle w:val="ConsPlusNormal"/>
        <w:ind w:firstLine="284"/>
        <w:jc w:val="right"/>
        <w:rPr>
          <w:rFonts w:ascii="Times New Roman" w:hAnsi="Times New Roman" w:cs="Times New Roman"/>
          <w:sz w:val="12"/>
          <w:szCs w:val="12"/>
        </w:rPr>
      </w:pPr>
      <w:r w:rsidRPr="001015D7">
        <w:rPr>
          <w:rFonts w:ascii="Times New Roman" w:hAnsi="Times New Roman" w:cs="Times New Roman"/>
          <w:sz w:val="12"/>
          <w:szCs w:val="12"/>
        </w:rPr>
        <w:t xml:space="preserve">А. И. </w:t>
      </w:r>
      <w:proofErr w:type="spellStart"/>
      <w:r w:rsidRPr="001015D7">
        <w:rPr>
          <w:rFonts w:ascii="Times New Roman" w:hAnsi="Times New Roman" w:cs="Times New Roman"/>
          <w:sz w:val="12"/>
          <w:szCs w:val="12"/>
        </w:rPr>
        <w:t>Екамасов</w:t>
      </w:r>
      <w:proofErr w:type="spellEnd"/>
    </w:p>
    <w:p w:rsidR="00FF2286" w:rsidRDefault="00FF2286" w:rsidP="00FF2286">
      <w:pPr>
        <w:pStyle w:val="ConsPlusNormal"/>
        <w:ind w:firstLine="284"/>
        <w:jc w:val="right"/>
        <w:rPr>
          <w:rFonts w:ascii="Times New Roman" w:hAnsi="Times New Roman" w:cs="Times New Roman"/>
          <w:sz w:val="12"/>
          <w:szCs w:val="12"/>
        </w:rPr>
      </w:pPr>
    </w:p>
    <w:p w:rsidR="00FF2286" w:rsidRPr="00FF2286" w:rsidRDefault="00FF2286" w:rsidP="00FF2286">
      <w:pPr>
        <w:pStyle w:val="ConsPlusNormal"/>
        <w:ind w:firstLine="284"/>
        <w:jc w:val="right"/>
        <w:rPr>
          <w:rFonts w:ascii="Times New Roman" w:hAnsi="Times New Roman" w:cs="Times New Roman"/>
          <w:sz w:val="12"/>
          <w:szCs w:val="12"/>
        </w:rPr>
      </w:pPr>
      <w:r w:rsidRPr="00FF2286">
        <w:rPr>
          <w:rFonts w:ascii="Times New Roman" w:hAnsi="Times New Roman" w:cs="Times New Roman"/>
          <w:sz w:val="12"/>
          <w:szCs w:val="12"/>
        </w:rPr>
        <w:t>Приложение № 1</w:t>
      </w:r>
    </w:p>
    <w:p w:rsidR="00FF2286" w:rsidRDefault="00FF2286" w:rsidP="00FF2286">
      <w:pPr>
        <w:pStyle w:val="ConsPlusNormal"/>
        <w:ind w:firstLine="284"/>
        <w:jc w:val="right"/>
        <w:rPr>
          <w:rFonts w:ascii="Times New Roman" w:hAnsi="Times New Roman" w:cs="Times New Roman"/>
          <w:sz w:val="12"/>
          <w:szCs w:val="12"/>
        </w:rPr>
      </w:pPr>
      <w:r w:rsidRPr="00FF2286">
        <w:rPr>
          <w:rFonts w:ascii="Times New Roman" w:hAnsi="Times New Roman" w:cs="Times New Roman"/>
          <w:sz w:val="12"/>
          <w:szCs w:val="12"/>
        </w:rPr>
        <w:t xml:space="preserve">к  постановлению </w:t>
      </w:r>
      <w:proofErr w:type="spellStart"/>
      <w:r w:rsidRPr="00FF2286">
        <w:rPr>
          <w:rFonts w:ascii="Times New Roman" w:hAnsi="Times New Roman" w:cs="Times New Roman"/>
          <w:sz w:val="12"/>
          <w:szCs w:val="12"/>
        </w:rPr>
        <w:t>адмнистрации</w:t>
      </w:r>
      <w:proofErr w:type="spellEnd"/>
    </w:p>
    <w:p w:rsidR="00FF2286" w:rsidRDefault="00FF2286" w:rsidP="00FF2286">
      <w:pPr>
        <w:pStyle w:val="ConsPlusNormal"/>
        <w:ind w:firstLine="284"/>
        <w:jc w:val="right"/>
        <w:rPr>
          <w:rFonts w:ascii="Times New Roman" w:hAnsi="Times New Roman" w:cs="Times New Roman"/>
          <w:sz w:val="12"/>
          <w:szCs w:val="12"/>
        </w:rPr>
      </w:pPr>
      <w:r w:rsidRPr="00FF2286">
        <w:rPr>
          <w:rFonts w:ascii="Times New Roman" w:hAnsi="Times New Roman" w:cs="Times New Roman"/>
          <w:sz w:val="12"/>
          <w:szCs w:val="12"/>
        </w:rPr>
        <w:t xml:space="preserve"> муниципального района Сергиевский</w:t>
      </w:r>
    </w:p>
    <w:p w:rsidR="00FF2286" w:rsidRDefault="00FF2286" w:rsidP="00FF2286">
      <w:pPr>
        <w:pStyle w:val="ConsPlusNormal"/>
        <w:ind w:firstLine="284"/>
        <w:jc w:val="right"/>
        <w:rPr>
          <w:rFonts w:ascii="Times New Roman" w:hAnsi="Times New Roman" w:cs="Times New Roman"/>
          <w:sz w:val="12"/>
          <w:szCs w:val="12"/>
        </w:rPr>
      </w:pPr>
      <w:r w:rsidRPr="00FF2286">
        <w:rPr>
          <w:rFonts w:ascii="Times New Roman" w:hAnsi="Times New Roman" w:cs="Times New Roman"/>
          <w:sz w:val="12"/>
          <w:szCs w:val="12"/>
        </w:rPr>
        <w:t xml:space="preserve"> от "27" декабря 2022г. №1502</w:t>
      </w:r>
    </w:p>
    <w:p w:rsidR="00FF5FB2" w:rsidRDefault="00FF2286" w:rsidP="00FF5FB2">
      <w:pPr>
        <w:pStyle w:val="ConsPlusNormal"/>
        <w:ind w:firstLine="284"/>
        <w:jc w:val="center"/>
        <w:rPr>
          <w:rFonts w:ascii="Times New Roman" w:hAnsi="Times New Roman" w:cs="Times New Roman"/>
          <w:sz w:val="12"/>
          <w:szCs w:val="12"/>
        </w:rPr>
      </w:pPr>
      <w:r w:rsidRPr="00FF2286">
        <w:rPr>
          <w:rFonts w:ascii="Times New Roman" w:hAnsi="Times New Roman" w:cs="Times New Roman"/>
          <w:sz w:val="12"/>
          <w:szCs w:val="12"/>
        </w:rPr>
        <w:t>Перечень мероприятий муниципальной программы (подпрограммы) "Развитие муниципальной службы в муниципальном районе Сергиевский Самарской области на 2021 - 2023 годы" за счет всех источников финансирования</w:t>
      </w:r>
    </w:p>
    <w:tbl>
      <w:tblPr>
        <w:tblW w:w="5000" w:type="pct"/>
        <w:tblLayout w:type="fixed"/>
        <w:tblLook w:val="04A0" w:firstRow="1" w:lastRow="0" w:firstColumn="1" w:lastColumn="0" w:noHBand="0" w:noVBand="1"/>
      </w:tblPr>
      <w:tblGrid>
        <w:gridCol w:w="380"/>
        <w:gridCol w:w="1713"/>
        <w:gridCol w:w="1138"/>
        <w:gridCol w:w="277"/>
        <w:gridCol w:w="850"/>
        <w:gridCol w:w="431"/>
        <w:gridCol w:w="284"/>
        <w:gridCol w:w="424"/>
        <w:gridCol w:w="332"/>
        <w:gridCol w:w="14"/>
        <w:gridCol w:w="1886"/>
      </w:tblGrid>
      <w:tr w:rsidR="00A2568C" w:rsidRPr="00FF2286" w:rsidTr="00A2568C">
        <w:trPr>
          <w:trHeight w:val="7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 xml:space="preserve">№ </w:t>
            </w:r>
            <w:proofErr w:type="gramStart"/>
            <w:r w:rsidRPr="00FF2286">
              <w:rPr>
                <w:rFonts w:ascii="Times New Roman" w:eastAsia="Times New Roman" w:hAnsi="Times New Roman" w:cs="Times New Roman"/>
                <w:sz w:val="12"/>
                <w:szCs w:val="12"/>
                <w:lang w:eastAsia="ru-RU"/>
              </w:rPr>
              <w:t>п</w:t>
            </w:r>
            <w:proofErr w:type="gramEnd"/>
            <w:r w:rsidRPr="00FF2286">
              <w:rPr>
                <w:rFonts w:ascii="Times New Roman" w:eastAsia="Times New Roman" w:hAnsi="Times New Roman" w:cs="Times New Roman"/>
                <w:sz w:val="12"/>
                <w:szCs w:val="12"/>
                <w:lang w:eastAsia="ru-RU"/>
              </w:rPr>
              <w:t>/п</w:t>
            </w:r>
          </w:p>
        </w:tc>
        <w:tc>
          <w:tcPr>
            <w:tcW w:w="11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Наименование мероприятия</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Ответственный исполнитель</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5FB2"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 xml:space="preserve">Срок </w:t>
            </w:r>
          </w:p>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реализации, годы</w:t>
            </w:r>
          </w:p>
        </w:tc>
        <w:tc>
          <w:tcPr>
            <w:tcW w:w="1510" w:type="pct"/>
            <w:gridSpan w:val="6"/>
            <w:tcBorders>
              <w:top w:val="single" w:sz="4" w:space="0" w:color="auto"/>
              <w:left w:val="nil"/>
              <w:bottom w:val="single" w:sz="4" w:space="0" w:color="auto"/>
              <w:right w:val="single" w:sz="4" w:space="0" w:color="000000"/>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Объем финансирования по годам, тыс. рублей</w:t>
            </w:r>
          </w:p>
        </w:tc>
        <w:tc>
          <w:tcPr>
            <w:tcW w:w="1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Ожидаемый результат</w:t>
            </w:r>
          </w:p>
        </w:tc>
      </w:tr>
      <w:tr w:rsidR="00A2568C" w:rsidRPr="00FF2286" w:rsidTr="00A2568C">
        <w:trPr>
          <w:cantSplit/>
          <w:trHeight w:val="959"/>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1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7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источник</w:t>
            </w:r>
            <w:proofErr w:type="gramStart"/>
            <w:r w:rsidRPr="00FF2286">
              <w:rPr>
                <w:rFonts w:ascii="Times New Roman" w:eastAsia="Times New Roman" w:hAnsi="Times New Roman" w:cs="Times New Roman"/>
                <w:sz w:val="12"/>
                <w:szCs w:val="12"/>
                <w:lang w:eastAsia="ru-RU"/>
              </w:rPr>
              <w:t>.</w:t>
            </w:r>
            <w:proofErr w:type="gramEnd"/>
            <w:r w:rsidRPr="00FF2286">
              <w:rPr>
                <w:rFonts w:ascii="Times New Roman" w:eastAsia="Times New Roman" w:hAnsi="Times New Roman" w:cs="Times New Roman"/>
                <w:sz w:val="12"/>
                <w:szCs w:val="12"/>
                <w:lang w:eastAsia="ru-RU"/>
              </w:rPr>
              <w:t xml:space="preserve"> </w:t>
            </w:r>
            <w:proofErr w:type="gramStart"/>
            <w:r w:rsidRPr="00FF2286">
              <w:rPr>
                <w:rFonts w:ascii="Times New Roman" w:eastAsia="Times New Roman" w:hAnsi="Times New Roman" w:cs="Times New Roman"/>
                <w:sz w:val="12"/>
                <w:szCs w:val="12"/>
                <w:lang w:eastAsia="ru-RU"/>
              </w:rPr>
              <w:t>ф</w:t>
            </w:r>
            <w:proofErr w:type="gramEnd"/>
            <w:r w:rsidRPr="00FF2286">
              <w:rPr>
                <w:rFonts w:ascii="Times New Roman" w:eastAsia="Times New Roman" w:hAnsi="Times New Roman" w:cs="Times New Roman"/>
                <w:sz w:val="12"/>
                <w:szCs w:val="12"/>
                <w:lang w:eastAsia="ru-RU"/>
              </w:rPr>
              <w:t>инансирования</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 г.</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2022 г.</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2023 г.</w:t>
            </w:r>
          </w:p>
        </w:tc>
        <w:tc>
          <w:tcPr>
            <w:tcW w:w="224" w:type="pct"/>
            <w:gridSpan w:val="2"/>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всего:</w:t>
            </w:r>
          </w:p>
        </w:tc>
        <w:tc>
          <w:tcPr>
            <w:tcW w:w="1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r w:rsidR="00FF2286" w:rsidRPr="00FF2286" w:rsidTr="00FF5FB2">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Задача 1. Развитие муниципальной службы</w:t>
            </w: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1</w:t>
            </w:r>
          </w:p>
        </w:tc>
        <w:tc>
          <w:tcPr>
            <w:tcW w:w="1108" w:type="pct"/>
            <w:tcBorders>
              <w:top w:val="nil"/>
              <w:left w:val="nil"/>
              <w:bottom w:val="nil"/>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Разработка и принятие нормативно-правовых актов в сфере прохождения муниципальной службы</w:t>
            </w:r>
          </w:p>
        </w:tc>
        <w:tc>
          <w:tcPr>
            <w:tcW w:w="736" w:type="pct"/>
            <w:tcBorders>
              <w:top w:val="nil"/>
              <w:left w:val="nil"/>
              <w:bottom w:val="nil"/>
              <w:right w:val="nil"/>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Отдел по работе с персоналом / соисполнители: Правовое управление</w:t>
            </w:r>
          </w:p>
        </w:tc>
        <w:tc>
          <w:tcPr>
            <w:tcW w:w="179" w:type="pct"/>
            <w:tcBorders>
              <w:top w:val="nil"/>
              <w:left w:val="single" w:sz="4" w:space="0" w:color="auto"/>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60" w:type="pct"/>
            <w:gridSpan w:val="5"/>
            <w:tcBorders>
              <w:top w:val="single" w:sz="4" w:space="0" w:color="auto"/>
              <w:left w:val="nil"/>
              <w:bottom w:val="single" w:sz="4" w:space="0" w:color="auto"/>
              <w:right w:val="single" w:sz="4" w:space="0" w:color="000000"/>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21" w:type="pct"/>
            <w:vMerge w:val="restart"/>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Усовершенствование  нормативно-правовой  и методической  базы по вопросам муниципальной службы, высокое качество работы органов местного самоуправления,</w:t>
            </w:r>
            <w:r w:rsidRPr="00FF2286">
              <w:rPr>
                <w:rFonts w:ascii="Times New Roman" w:eastAsia="Times New Roman" w:hAnsi="Times New Roman" w:cs="Times New Roman"/>
                <w:sz w:val="12"/>
                <w:szCs w:val="12"/>
                <w:lang w:eastAsia="ru-RU"/>
              </w:rPr>
              <w:br/>
              <w:t>привлечение на муниципальную службу в муниципальном районе Сергиевский квалифицированных кадров</w:t>
            </w: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color w:val="000000"/>
                <w:sz w:val="12"/>
                <w:szCs w:val="12"/>
                <w:lang w:eastAsia="ru-RU"/>
              </w:rPr>
            </w:pPr>
            <w:r w:rsidRPr="00FF2286">
              <w:rPr>
                <w:rFonts w:ascii="Times New Roman" w:eastAsia="Times New Roman" w:hAnsi="Times New Roman" w:cs="Times New Roman"/>
                <w:color w:val="000000"/>
                <w:sz w:val="12"/>
                <w:szCs w:val="12"/>
                <w:lang w:eastAsia="ru-RU"/>
              </w:rPr>
              <w:t>Организация участие в тренингах, обучающ</w:t>
            </w:r>
            <w:r w:rsidR="00FF5FB2">
              <w:rPr>
                <w:rFonts w:ascii="Times New Roman" w:eastAsia="Times New Roman" w:hAnsi="Times New Roman" w:cs="Times New Roman"/>
                <w:color w:val="000000"/>
                <w:sz w:val="12"/>
                <w:szCs w:val="12"/>
                <w:lang w:eastAsia="ru-RU"/>
              </w:rPr>
              <w:t xml:space="preserve">их семинарах, «Круглых столах», </w:t>
            </w:r>
            <w:r w:rsidRPr="00FF2286">
              <w:rPr>
                <w:rFonts w:ascii="Times New Roman" w:eastAsia="Times New Roman" w:hAnsi="Times New Roman" w:cs="Times New Roman"/>
                <w:color w:val="000000"/>
                <w:sz w:val="12"/>
                <w:szCs w:val="12"/>
                <w:lang w:eastAsia="ru-RU"/>
              </w:rPr>
              <w:t>конференциях, повышениях квалификации, конкурсах для муниципальных служащих</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color w:val="000000"/>
                <w:sz w:val="12"/>
                <w:szCs w:val="12"/>
                <w:lang w:eastAsia="ru-RU"/>
              </w:rPr>
            </w:pPr>
            <w:r w:rsidRPr="00FF2286">
              <w:rPr>
                <w:rFonts w:ascii="Times New Roman" w:eastAsia="Times New Roman" w:hAnsi="Times New Roman" w:cs="Times New Roman"/>
                <w:color w:val="000000"/>
                <w:sz w:val="12"/>
                <w:szCs w:val="12"/>
                <w:lang w:eastAsia="ru-RU"/>
              </w:rPr>
              <w:t>Отдел по работе с персоналом</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мест</w:t>
            </w:r>
            <w:proofErr w:type="gramStart"/>
            <w:r w:rsidRPr="00FF2286">
              <w:rPr>
                <w:rFonts w:ascii="Times New Roman" w:eastAsia="Times New Roman" w:hAnsi="Times New Roman" w:cs="Times New Roman"/>
                <w:sz w:val="12"/>
                <w:szCs w:val="12"/>
                <w:lang w:eastAsia="ru-RU"/>
              </w:rPr>
              <w:t>.</w:t>
            </w:r>
            <w:proofErr w:type="gramEnd"/>
            <w:r w:rsidRPr="00FF2286">
              <w:rPr>
                <w:rFonts w:ascii="Times New Roman" w:eastAsia="Times New Roman" w:hAnsi="Times New Roman" w:cs="Times New Roman"/>
                <w:sz w:val="12"/>
                <w:szCs w:val="12"/>
                <w:lang w:eastAsia="ru-RU"/>
              </w:rPr>
              <w:t xml:space="preserve"> </w:t>
            </w:r>
            <w:proofErr w:type="gramStart"/>
            <w:r w:rsidRPr="00FF2286">
              <w:rPr>
                <w:rFonts w:ascii="Times New Roman" w:eastAsia="Times New Roman" w:hAnsi="Times New Roman" w:cs="Times New Roman"/>
                <w:sz w:val="12"/>
                <w:szCs w:val="12"/>
                <w:lang w:eastAsia="ru-RU"/>
              </w:rPr>
              <w:t>б</w:t>
            </w:r>
            <w:proofErr w:type="gramEnd"/>
            <w:r w:rsidRPr="00FF2286">
              <w:rPr>
                <w:rFonts w:ascii="Times New Roman" w:eastAsia="Times New Roman" w:hAnsi="Times New Roman" w:cs="Times New Roman"/>
                <w:sz w:val="12"/>
                <w:szCs w:val="12"/>
                <w:lang w:eastAsia="ru-RU"/>
              </w:rPr>
              <w:t>юджет</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34,30000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71,00000</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120,00000</w:t>
            </w:r>
          </w:p>
        </w:tc>
        <w:tc>
          <w:tcPr>
            <w:tcW w:w="224" w:type="pct"/>
            <w:gridSpan w:val="2"/>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b/>
                <w:bCs/>
                <w:sz w:val="12"/>
                <w:szCs w:val="12"/>
                <w:lang w:eastAsia="ru-RU"/>
              </w:rPr>
            </w:pPr>
            <w:r w:rsidRPr="00FF2286">
              <w:rPr>
                <w:rFonts w:ascii="Times New Roman" w:eastAsia="Times New Roman" w:hAnsi="Times New Roman" w:cs="Times New Roman"/>
                <w:b/>
                <w:bCs/>
                <w:sz w:val="12"/>
                <w:szCs w:val="12"/>
                <w:lang w:eastAsia="ru-RU"/>
              </w:rPr>
              <w:t>225,30000</w:t>
            </w:r>
          </w:p>
        </w:tc>
        <w:tc>
          <w:tcPr>
            <w:tcW w:w="1221" w:type="pct"/>
            <w:vMerge/>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r w:rsidR="00FF2286" w:rsidRPr="00FF2286" w:rsidTr="00FF5FB2">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Задача 2. Формирование квалифицированного кадрового состава муниципальной службы в муниципальном районе Сергиевский</w:t>
            </w: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1</w:t>
            </w:r>
          </w:p>
        </w:tc>
        <w:tc>
          <w:tcPr>
            <w:tcW w:w="1108"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Проведение аттестации, квалификационного экзамена муниципальных служащих</w:t>
            </w:r>
          </w:p>
        </w:tc>
        <w:tc>
          <w:tcPr>
            <w:tcW w:w="736" w:type="pct"/>
            <w:vMerge w:val="restart"/>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Отдел по работе с персоналом</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51" w:type="pct"/>
            <w:gridSpan w:val="4"/>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r w:rsidRPr="00FF2286">
              <w:rPr>
                <w:rFonts w:ascii="Times New Roman" w:eastAsia="Times New Roman" w:hAnsi="Times New Roman" w:cs="Times New Roman"/>
                <w:sz w:val="12"/>
                <w:szCs w:val="12"/>
                <w:lang w:eastAsia="ru-RU"/>
              </w:rPr>
              <w:br/>
              <w:t>повышение эффективности и результативности профессиональной служебной деятельности муниципальных служащих.</w:t>
            </w: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w:t>
            </w:r>
          </w:p>
        </w:tc>
        <w:tc>
          <w:tcPr>
            <w:tcW w:w="1108"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Формирование перспективного кадрового резерва муниципальных служащих</w:t>
            </w:r>
          </w:p>
        </w:tc>
        <w:tc>
          <w:tcPr>
            <w:tcW w:w="736" w:type="pct"/>
            <w:vMerge/>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51" w:type="pct"/>
            <w:gridSpan w:val="4"/>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30" w:type="pct"/>
            <w:gridSpan w:val="2"/>
            <w:vMerge/>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3</w:t>
            </w:r>
          </w:p>
        </w:tc>
        <w:tc>
          <w:tcPr>
            <w:tcW w:w="1108"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color w:val="000000"/>
                <w:sz w:val="12"/>
                <w:szCs w:val="12"/>
                <w:lang w:eastAsia="ru-RU"/>
              </w:rPr>
            </w:pPr>
            <w:r w:rsidRPr="00FF2286">
              <w:rPr>
                <w:rFonts w:ascii="Times New Roman" w:eastAsia="Times New Roman" w:hAnsi="Times New Roman" w:cs="Times New Roman"/>
                <w:color w:val="000000"/>
                <w:sz w:val="12"/>
                <w:szCs w:val="12"/>
                <w:lang w:eastAsia="ru-RU"/>
              </w:rPr>
              <w:t>Организация и проведение мероприятий с целью включения в граждан кадровый резерв для замещения должностей муниципальной службы</w:t>
            </w:r>
          </w:p>
        </w:tc>
        <w:tc>
          <w:tcPr>
            <w:tcW w:w="736" w:type="pct"/>
            <w:vMerge/>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51" w:type="pct"/>
            <w:gridSpan w:val="4"/>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30" w:type="pct"/>
            <w:gridSpan w:val="2"/>
            <w:vMerge/>
            <w:tcBorders>
              <w:top w:val="nil"/>
              <w:left w:val="single" w:sz="4" w:space="0" w:color="auto"/>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r w:rsidR="00FF2286" w:rsidRPr="00FF2286" w:rsidTr="00FF5FB2">
        <w:trPr>
          <w:trHeight w:val="7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1</w:t>
            </w:r>
          </w:p>
        </w:tc>
        <w:tc>
          <w:tcPr>
            <w:tcW w:w="1108"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Подготовка и размещение на официальном сайте материалов в сфере прохождения муниципальной службы</w:t>
            </w:r>
          </w:p>
        </w:tc>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Отдел по работе с персоналом/ соисполнители: Правовое управление, Организационное управление, Отдел по делам ГО и ЧС</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51" w:type="pct"/>
            <w:gridSpan w:val="4"/>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3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Профилактика коррупционных проявлений и конфликтов интересов на муниципальной службе в муниципальном районе Сергиевский, создание необходимых условий для профессионального развития муниципальных служащих.</w:t>
            </w: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w:t>
            </w:r>
          </w:p>
        </w:tc>
        <w:tc>
          <w:tcPr>
            <w:tcW w:w="1108"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 xml:space="preserve">Подготовка и размещение на официальном сайте материалов </w:t>
            </w:r>
            <w:proofErr w:type="spellStart"/>
            <w:proofErr w:type="gramStart"/>
            <w:r w:rsidRPr="00FF2286">
              <w:rPr>
                <w:rFonts w:ascii="Times New Roman" w:eastAsia="Times New Roman" w:hAnsi="Times New Roman" w:cs="Times New Roman"/>
                <w:sz w:val="12"/>
                <w:szCs w:val="12"/>
                <w:lang w:eastAsia="ru-RU"/>
              </w:rPr>
              <w:t>материалов</w:t>
            </w:r>
            <w:proofErr w:type="spellEnd"/>
            <w:proofErr w:type="gramEnd"/>
            <w:r w:rsidRPr="00FF2286">
              <w:rPr>
                <w:rFonts w:ascii="Times New Roman" w:eastAsia="Times New Roman" w:hAnsi="Times New Roman" w:cs="Times New Roman"/>
                <w:sz w:val="12"/>
                <w:szCs w:val="12"/>
                <w:lang w:eastAsia="ru-RU"/>
              </w:rPr>
              <w:t xml:space="preserve"> </w:t>
            </w:r>
            <w:proofErr w:type="spellStart"/>
            <w:r w:rsidRPr="00FF2286">
              <w:rPr>
                <w:rFonts w:ascii="Times New Roman" w:eastAsia="Times New Roman" w:hAnsi="Times New Roman" w:cs="Times New Roman"/>
                <w:sz w:val="12"/>
                <w:szCs w:val="12"/>
                <w:lang w:eastAsia="ru-RU"/>
              </w:rPr>
              <w:t>антикорруп</w:t>
            </w:r>
            <w:proofErr w:type="spellEnd"/>
            <w:r w:rsidRPr="00FF2286">
              <w:rPr>
                <w:rFonts w:ascii="Times New Roman" w:eastAsia="Times New Roman" w:hAnsi="Times New Roman" w:cs="Times New Roman"/>
                <w:sz w:val="12"/>
                <w:szCs w:val="12"/>
                <w:lang w:eastAsia="ru-RU"/>
              </w:rPr>
              <w:br/>
            </w:r>
            <w:proofErr w:type="spellStart"/>
            <w:r w:rsidRPr="00FF2286">
              <w:rPr>
                <w:rFonts w:ascii="Times New Roman" w:eastAsia="Times New Roman" w:hAnsi="Times New Roman" w:cs="Times New Roman"/>
                <w:sz w:val="12"/>
                <w:szCs w:val="12"/>
                <w:lang w:eastAsia="ru-RU"/>
              </w:rPr>
              <w:t>ционной</w:t>
            </w:r>
            <w:proofErr w:type="spellEnd"/>
            <w:r w:rsidRPr="00FF2286">
              <w:rPr>
                <w:rFonts w:ascii="Times New Roman" w:eastAsia="Times New Roman" w:hAnsi="Times New Roman" w:cs="Times New Roman"/>
                <w:sz w:val="12"/>
                <w:szCs w:val="12"/>
                <w:lang w:eastAsia="ru-RU"/>
              </w:rPr>
              <w:t xml:space="preserve"> направленности</w:t>
            </w:r>
          </w:p>
        </w:tc>
        <w:tc>
          <w:tcPr>
            <w:tcW w:w="736" w:type="pct"/>
            <w:vMerge/>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51" w:type="pct"/>
            <w:gridSpan w:val="4"/>
            <w:tcBorders>
              <w:top w:val="single" w:sz="4" w:space="0" w:color="auto"/>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3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r w:rsidR="00A2568C" w:rsidRPr="00FF2286" w:rsidTr="00A2568C">
        <w:trPr>
          <w:cantSplit/>
          <w:trHeight w:val="7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3</w:t>
            </w:r>
          </w:p>
        </w:tc>
        <w:tc>
          <w:tcPr>
            <w:tcW w:w="1108"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Организация дистанционной оценки профессиональных компетенций муниципальных служащих</w:t>
            </w:r>
          </w:p>
        </w:tc>
        <w:tc>
          <w:tcPr>
            <w:tcW w:w="736" w:type="pct"/>
            <w:vMerge/>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2021-2023</w:t>
            </w:r>
          </w:p>
        </w:tc>
        <w:tc>
          <w:tcPr>
            <w:tcW w:w="550" w:type="pct"/>
            <w:tcBorders>
              <w:top w:val="nil"/>
              <w:left w:val="nil"/>
              <w:bottom w:val="single" w:sz="4" w:space="0" w:color="auto"/>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w:t>
            </w:r>
          </w:p>
        </w:tc>
        <w:tc>
          <w:tcPr>
            <w:tcW w:w="951" w:type="pct"/>
            <w:gridSpan w:val="4"/>
            <w:tcBorders>
              <w:top w:val="single" w:sz="4" w:space="0" w:color="auto"/>
              <w:left w:val="nil"/>
              <w:bottom w:val="single" w:sz="4" w:space="0" w:color="auto"/>
              <w:right w:val="single" w:sz="4" w:space="0" w:color="000000"/>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1230" w:type="pct"/>
            <w:gridSpan w:val="2"/>
            <w:vMerge/>
            <w:tcBorders>
              <w:top w:val="nil"/>
              <w:left w:val="single" w:sz="4" w:space="0" w:color="auto"/>
              <w:bottom w:val="single" w:sz="4" w:space="0" w:color="000000"/>
              <w:right w:val="single" w:sz="4" w:space="0" w:color="auto"/>
            </w:tcBorders>
            <w:shd w:val="clear" w:color="auto" w:fill="auto"/>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r w:rsidR="00A2568C" w:rsidRPr="00FF2286" w:rsidTr="00A2568C">
        <w:trPr>
          <w:cantSplit/>
          <w:trHeight w:val="76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108" w:type="pct"/>
            <w:tcBorders>
              <w:top w:val="nil"/>
              <w:left w:val="nil"/>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b/>
                <w:bCs/>
                <w:sz w:val="12"/>
                <w:szCs w:val="12"/>
                <w:lang w:eastAsia="ru-RU"/>
              </w:rPr>
            </w:pPr>
            <w:r w:rsidRPr="00FF2286">
              <w:rPr>
                <w:rFonts w:ascii="Times New Roman" w:eastAsia="Times New Roman" w:hAnsi="Times New Roman" w:cs="Times New Roman"/>
                <w:b/>
                <w:bCs/>
                <w:sz w:val="12"/>
                <w:szCs w:val="12"/>
                <w:lang w:eastAsia="ru-RU"/>
              </w:rPr>
              <w:t>ИТОГО:</w:t>
            </w:r>
          </w:p>
        </w:tc>
        <w:tc>
          <w:tcPr>
            <w:tcW w:w="736" w:type="pct"/>
            <w:tcBorders>
              <w:top w:val="nil"/>
              <w:left w:val="nil"/>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550" w:type="pct"/>
            <w:tcBorders>
              <w:top w:val="nil"/>
              <w:left w:val="nil"/>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34,30000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71,00000</w:t>
            </w:r>
          </w:p>
        </w:tc>
        <w:tc>
          <w:tcPr>
            <w:tcW w:w="273"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sz w:val="12"/>
                <w:szCs w:val="12"/>
                <w:lang w:eastAsia="ru-RU"/>
              </w:rPr>
            </w:pPr>
            <w:r w:rsidRPr="00FF2286">
              <w:rPr>
                <w:rFonts w:ascii="Times New Roman" w:eastAsia="Times New Roman" w:hAnsi="Times New Roman" w:cs="Times New Roman"/>
                <w:sz w:val="12"/>
                <w:szCs w:val="12"/>
                <w:lang w:eastAsia="ru-RU"/>
              </w:rPr>
              <w:t>120,00000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FF2286" w:rsidRPr="00FF2286" w:rsidRDefault="00FF2286" w:rsidP="00FF5FB2">
            <w:pPr>
              <w:spacing w:after="0" w:line="240" w:lineRule="auto"/>
              <w:ind w:left="113" w:right="113"/>
              <w:jc w:val="center"/>
              <w:rPr>
                <w:rFonts w:ascii="Times New Roman" w:eastAsia="Times New Roman" w:hAnsi="Times New Roman" w:cs="Times New Roman"/>
                <w:b/>
                <w:bCs/>
                <w:sz w:val="12"/>
                <w:szCs w:val="12"/>
                <w:lang w:eastAsia="ru-RU"/>
              </w:rPr>
            </w:pPr>
            <w:r w:rsidRPr="00FF2286">
              <w:rPr>
                <w:rFonts w:ascii="Times New Roman" w:eastAsia="Times New Roman" w:hAnsi="Times New Roman" w:cs="Times New Roman"/>
                <w:b/>
                <w:bCs/>
                <w:sz w:val="12"/>
                <w:szCs w:val="12"/>
                <w:lang w:eastAsia="ru-RU"/>
              </w:rPr>
              <w:t>225,30000</w:t>
            </w:r>
          </w:p>
        </w:tc>
        <w:tc>
          <w:tcPr>
            <w:tcW w:w="1230" w:type="pct"/>
            <w:gridSpan w:val="2"/>
            <w:tcBorders>
              <w:top w:val="nil"/>
              <w:left w:val="nil"/>
              <w:bottom w:val="single" w:sz="4" w:space="0" w:color="auto"/>
              <w:right w:val="single" w:sz="4" w:space="0" w:color="auto"/>
            </w:tcBorders>
            <w:shd w:val="clear" w:color="auto" w:fill="auto"/>
            <w:noWrap/>
            <w:vAlign w:val="center"/>
            <w:hideMark/>
          </w:tcPr>
          <w:p w:rsidR="00FF2286" w:rsidRPr="00FF2286" w:rsidRDefault="00FF2286" w:rsidP="00FF5FB2">
            <w:pPr>
              <w:spacing w:after="0" w:line="240" w:lineRule="auto"/>
              <w:jc w:val="center"/>
              <w:rPr>
                <w:rFonts w:ascii="Times New Roman" w:eastAsia="Times New Roman" w:hAnsi="Times New Roman" w:cs="Times New Roman"/>
                <w:sz w:val="12"/>
                <w:szCs w:val="12"/>
                <w:lang w:eastAsia="ru-RU"/>
              </w:rPr>
            </w:pPr>
          </w:p>
        </w:tc>
      </w:tr>
    </w:tbl>
    <w:p w:rsidR="00A2568C" w:rsidRDefault="00A2568C" w:rsidP="00A2568C">
      <w:pPr>
        <w:pStyle w:val="ConsPlusNormal"/>
        <w:ind w:firstLine="0"/>
        <w:rPr>
          <w:rFonts w:ascii="Times New Roman" w:hAnsi="Times New Roman" w:cs="Times New Roman"/>
          <w:sz w:val="12"/>
          <w:szCs w:val="12"/>
        </w:rPr>
      </w:pPr>
      <w:bookmarkStart w:id="0" w:name="_GoBack"/>
      <w:bookmarkEnd w:id="0"/>
    </w:p>
    <w:p w:rsidR="00FF5FB2" w:rsidRPr="00FF5FB2" w:rsidRDefault="00FF5FB2" w:rsidP="00FF5FB2">
      <w:pPr>
        <w:pStyle w:val="ConsPlusNormal"/>
        <w:ind w:firstLine="284"/>
        <w:jc w:val="right"/>
        <w:rPr>
          <w:rFonts w:ascii="Times New Roman" w:hAnsi="Times New Roman" w:cs="Times New Roman"/>
          <w:sz w:val="12"/>
          <w:szCs w:val="12"/>
        </w:rPr>
      </w:pPr>
      <w:r w:rsidRPr="00FF5FB2">
        <w:rPr>
          <w:rFonts w:ascii="Times New Roman" w:hAnsi="Times New Roman" w:cs="Times New Roman"/>
          <w:sz w:val="12"/>
          <w:szCs w:val="12"/>
        </w:rPr>
        <w:t>Приложение № 2</w:t>
      </w:r>
    </w:p>
    <w:p w:rsidR="00FF5FB2" w:rsidRPr="00FF5FB2" w:rsidRDefault="00FF5FB2" w:rsidP="00FF5FB2">
      <w:pPr>
        <w:pStyle w:val="ConsPlusNormal"/>
        <w:ind w:firstLine="284"/>
        <w:jc w:val="right"/>
        <w:rPr>
          <w:rFonts w:ascii="Times New Roman" w:hAnsi="Times New Roman" w:cs="Times New Roman"/>
          <w:sz w:val="12"/>
          <w:szCs w:val="12"/>
        </w:rPr>
      </w:pPr>
      <w:r w:rsidRPr="00FF5FB2">
        <w:rPr>
          <w:rFonts w:ascii="Times New Roman" w:hAnsi="Times New Roman" w:cs="Times New Roman"/>
          <w:sz w:val="12"/>
          <w:szCs w:val="12"/>
        </w:rPr>
        <w:t xml:space="preserve">к постановлению администрации </w:t>
      </w:r>
    </w:p>
    <w:p w:rsidR="00FF5FB2" w:rsidRPr="00FF5FB2" w:rsidRDefault="00FF5FB2" w:rsidP="00FF5FB2">
      <w:pPr>
        <w:pStyle w:val="ConsPlusNormal"/>
        <w:ind w:firstLine="284"/>
        <w:jc w:val="right"/>
        <w:rPr>
          <w:rFonts w:ascii="Times New Roman" w:hAnsi="Times New Roman" w:cs="Times New Roman"/>
          <w:sz w:val="12"/>
          <w:szCs w:val="12"/>
        </w:rPr>
      </w:pPr>
      <w:r w:rsidRPr="00FF5FB2">
        <w:rPr>
          <w:rFonts w:ascii="Times New Roman" w:hAnsi="Times New Roman" w:cs="Times New Roman"/>
          <w:sz w:val="12"/>
          <w:szCs w:val="12"/>
        </w:rPr>
        <w:t>муниципального района Сергиевский</w:t>
      </w:r>
    </w:p>
    <w:p w:rsidR="00FF5FB2" w:rsidRPr="00FF5FB2" w:rsidRDefault="00FF5FB2" w:rsidP="00FF5FB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«27» декабря 2022г. №1502</w:t>
      </w:r>
    </w:p>
    <w:p w:rsidR="00FF5FB2" w:rsidRDefault="00FF5FB2" w:rsidP="00FF5FB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Перечень </w:t>
      </w:r>
      <w:r w:rsidRPr="00FF5FB2">
        <w:rPr>
          <w:rFonts w:ascii="Times New Roman" w:hAnsi="Times New Roman" w:cs="Times New Roman"/>
          <w:sz w:val="12"/>
          <w:szCs w:val="12"/>
        </w:rPr>
        <w:t>показателей (индикаторов), характеризующих ежегодный ход</w:t>
      </w:r>
      <w:r>
        <w:rPr>
          <w:rFonts w:ascii="Times New Roman" w:hAnsi="Times New Roman" w:cs="Times New Roman"/>
          <w:sz w:val="12"/>
          <w:szCs w:val="12"/>
        </w:rPr>
        <w:t xml:space="preserve"> </w:t>
      </w:r>
      <w:r w:rsidRPr="00FF5FB2">
        <w:rPr>
          <w:rFonts w:ascii="Times New Roman" w:hAnsi="Times New Roman" w:cs="Times New Roman"/>
          <w:sz w:val="12"/>
          <w:szCs w:val="12"/>
        </w:rPr>
        <w:t>и итоги реализации муниципальной программы (подпрограммы)</w:t>
      </w:r>
    </w:p>
    <w:tbl>
      <w:tblPr>
        <w:tblStyle w:val="aff6"/>
        <w:tblW w:w="0" w:type="auto"/>
        <w:tblLook w:val="04A0" w:firstRow="1" w:lastRow="0" w:firstColumn="1" w:lastColumn="0" w:noHBand="0" w:noVBand="1"/>
      </w:tblPr>
      <w:tblGrid>
        <w:gridCol w:w="404"/>
        <w:gridCol w:w="3393"/>
        <w:gridCol w:w="480"/>
        <w:gridCol w:w="865"/>
        <w:gridCol w:w="492"/>
        <w:gridCol w:w="492"/>
        <w:gridCol w:w="499"/>
        <w:gridCol w:w="1104"/>
      </w:tblGrid>
      <w:tr w:rsidR="005977D3" w:rsidTr="005977D3">
        <w:tc>
          <w:tcPr>
            <w:tcW w:w="0" w:type="auto"/>
            <w:vMerge w:val="restart"/>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 xml:space="preserve">N </w:t>
            </w:r>
            <w:proofErr w:type="gramStart"/>
            <w:r w:rsidRPr="005977D3">
              <w:rPr>
                <w:rFonts w:ascii="Times New Roman" w:hAnsi="Times New Roman" w:cs="Times New Roman"/>
                <w:sz w:val="12"/>
                <w:szCs w:val="12"/>
              </w:rPr>
              <w:t>п</w:t>
            </w:r>
            <w:proofErr w:type="gramEnd"/>
            <w:r w:rsidRPr="005977D3">
              <w:rPr>
                <w:rFonts w:ascii="Times New Roman" w:hAnsi="Times New Roman" w:cs="Times New Roman"/>
                <w:sz w:val="12"/>
                <w:szCs w:val="12"/>
              </w:rPr>
              <w:t>/п</w:t>
            </w:r>
          </w:p>
        </w:tc>
        <w:tc>
          <w:tcPr>
            <w:tcW w:w="0" w:type="auto"/>
            <w:vMerge w:val="restart"/>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Наименование цели, задачи, показателя (индикатора)</w:t>
            </w:r>
          </w:p>
        </w:tc>
        <w:tc>
          <w:tcPr>
            <w:tcW w:w="0" w:type="auto"/>
            <w:vMerge w:val="restart"/>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Ед. изм.</w:t>
            </w:r>
          </w:p>
        </w:tc>
        <w:tc>
          <w:tcPr>
            <w:tcW w:w="0" w:type="auto"/>
            <w:vMerge w:val="restart"/>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Срок реализации</w:t>
            </w:r>
          </w:p>
        </w:tc>
        <w:tc>
          <w:tcPr>
            <w:tcW w:w="0" w:type="auto"/>
            <w:gridSpan w:val="4"/>
            <w:vAlign w:val="center"/>
          </w:tcPr>
          <w:p w:rsid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Прогнозируемые значения показателя (индикатора)</w:t>
            </w:r>
          </w:p>
        </w:tc>
      </w:tr>
      <w:tr w:rsidR="005977D3" w:rsidTr="005977D3">
        <w:tc>
          <w:tcPr>
            <w:tcW w:w="0" w:type="auto"/>
            <w:vMerge/>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Merge/>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Merge/>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Merge/>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2021</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2022</w:t>
            </w:r>
          </w:p>
        </w:tc>
        <w:tc>
          <w:tcPr>
            <w:tcW w:w="649" w:type="dxa"/>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2023</w:t>
            </w:r>
          </w:p>
        </w:tc>
        <w:tc>
          <w:tcPr>
            <w:tcW w:w="817" w:type="dxa"/>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Итого за период реализации</w:t>
            </w:r>
          </w:p>
        </w:tc>
      </w:tr>
      <w:tr w:rsidR="005977D3" w:rsidTr="003A008E">
        <w:tc>
          <w:tcPr>
            <w:tcW w:w="0" w:type="auto"/>
            <w:gridSpan w:val="8"/>
            <w:vAlign w:val="center"/>
          </w:tcPr>
          <w:p w:rsidR="005977D3" w:rsidRPr="005977D3" w:rsidRDefault="005977D3" w:rsidP="005977D3">
            <w:pPr>
              <w:pStyle w:val="HTML"/>
              <w:tabs>
                <w:tab w:val="left" w:pos="604"/>
              </w:tabs>
              <w:jc w:val="center"/>
              <w:rPr>
                <w:rFonts w:ascii="Times New Roman" w:hAnsi="Times New Roman"/>
                <w:sz w:val="12"/>
                <w:szCs w:val="12"/>
              </w:rPr>
            </w:pPr>
            <w:r w:rsidRPr="005977D3">
              <w:rPr>
                <w:rFonts w:ascii="Times New Roman" w:hAnsi="Times New Roman"/>
                <w:sz w:val="12"/>
                <w:szCs w:val="12"/>
              </w:rPr>
              <w:t>Цели:</w:t>
            </w:r>
          </w:p>
          <w:p w:rsidR="005977D3" w:rsidRPr="005977D3" w:rsidRDefault="005977D3" w:rsidP="005977D3">
            <w:pPr>
              <w:pStyle w:val="HTML"/>
              <w:tabs>
                <w:tab w:val="left" w:pos="604"/>
              </w:tabs>
              <w:jc w:val="center"/>
              <w:rPr>
                <w:rFonts w:ascii="Times New Roman" w:hAnsi="Times New Roman"/>
                <w:sz w:val="12"/>
                <w:szCs w:val="12"/>
              </w:rPr>
            </w:pPr>
            <w:r w:rsidRPr="005977D3">
              <w:rPr>
                <w:rFonts w:ascii="Times New Roman" w:hAnsi="Times New Roman"/>
                <w:sz w:val="12"/>
                <w:szCs w:val="12"/>
              </w:rPr>
              <w:t>1. Создание условий для развития и совершенствования муниципальной службы в муниципальном районе Сергиевский.</w:t>
            </w:r>
          </w:p>
          <w:p w:rsid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2. Своевременное и качественное выполнение функций, возложенных на администрацию муниципального района Сергиевский и её структурные подразделения.</w:t>
            </w:r>
          </w:p>
        </w:tc>
      </w:tr>
      <w:tr w:rsidR="005977D3" w:rsidTr="00A31C9E">
        <w:tc>
          <w:tcPr>
            <w:tcW w:w="0" w:type="auto"/>
            <w:gridSpan w:val="8"/>
            <w:vAlign w:val="center"/>
          </w:tcPr>
          <w:p w:rsid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Задача 1 Развитие муниципальной службы</w:t>
            </w:r>
          </w:p>
        </w:tc>
      </w:tr>
      <w:tr w:rsidR="005977D3" w:rsidTr="005977D3">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Наименование показателя (индикатора) 1</w:t>
            </w:r>
            <w:r w:rsidRPr="005977D3">
              <w:rPr>
                <w:rFonts w:ascii="Times New Roman" w:hAnsi="Times New Roman" w:cs="Times New Roman"/>
                <w:b/>
                <w:sz w:val="12"/>
                <w:szCs w:val="12"/>
              </w:rPr>
              <w:t xml:space="preserve">. </w:t>
            </w:r>
            <w:r w:rsidRPr="005977D3">
              <w:rPr>
                <w:rFonts w:ascii="Times New Roman" w:hAnsi="Times New Roman" w:cs="Times New Roman"/>
                <w:b/>
                <w:color w:val="000000"/>
                <w:sz w:val="12"/>
                <w:szCs w:val="12"/>
              </w:rPr>
              <w:t xml:space="preserve">Количество муниципальных служащих, прошедших обучение (тренинги, </w:t>
            </w:r>
            <w:proofErr w:type="spellStart"/>
            <w:r w:rsidRPr="005977D3">
              <w:rPr>
                <w:rFonts w:ascii="Times New Roman" w:hAnsi="Times New Roman" w:cs="Times New Roman"/>
                <w:b/>
                <w:color w:val="000000"/>
                <w:sz w:val="12"/>
                <w:szCs w:val="12"/>
              </w:rPr>
              <w:t>обучаюшие</w:t>
            </w:r>
            <w:proofErr w:type="spellEnd"/>
            <w:r w:rsidRPr="005977D3">
              <w:rPr>
                <w:rFonts w:ascii="Times New Roman" w:hAnsi="Times New Roman" w:cs="Times New Roman"/>
                <w:b/>
                <w:color w:val="000000"/>
                <w:sz w:val="12"/>
                <w:szCs w:val="12"/>
              </w:rPr>
              <w:t xml:space="preserve"> семинары, повышение квалификации)</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w:t>
            </w: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2021-2023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14</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17</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lang w:val="en-US"/>
              </w:rPr>
              <w:t>1</w:t>
            </w:r>
            <w:r w:rsidRPr="005977D3">
              <w:rPr>
                <w:rFonts w:ascii="Times New Roman" w:hAnsi="Times New Roman" w:cs="Times New Roman"/>
                <w:sz w:val="12"/>
                <w:szCs w:val="12"/>
              </w:rPr>
              <w:t>5</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lang w:val="en-US"/>
              </w:rPr>
              <w:t>4</w:t>
            </w:r>
            <w:r w:rsidRPr="005977D3">
              <w:rPr>
                <w:rFonts w:ascii="Times New Roman" w:hAnsi="Times New Roman" w:cs="Times New Roman"/>
                <w:sz w:val="12"/>
                <w:szCs w:val="12"/>
              </w:rPr>
              <w:t>6</w:t>
            </w:r>
          </w:p>
        </w:tc>
      </w:tr>
      <w:tr w:rsidR="005977D3" w:rsidTr="005977D3">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p>
        </w:tc>
        <w:tc>
          <w:tcPr>
            <w:tcW w:w="0" w:type="auto"/>
            <w:vAlign w:val="center"/>
          </w:tcPr>
          <w:p w:rsidR="005977D3" w:rsidRPr="005977D3" w:rsidRDefault="005977D3" w:rsidP="005977D3">
            <w:pPr>
              <w:pStyle w:val="ConsPlusNormal"/>
              <w:ind w:firstLine="0"/>
              <w:jc w:val="center"/>
              <w:rPr>
                <w:rFonts w:ascii="Times New Roman" w:hAnsi="Times New Roman" w:cs="Times New Roman"/>
                <w:b/>
                <w:sz w:val="12"/>
                <w:szCs w:val="12"/>
              </w:rPr>
            </w:pPr>
            <w:r w:rsidRPr="005977D3">
              <w:rPr>
                <w:rFonts w:ascii="Times New Roman" w:hAnsi="Times New Roman" w:cs="Times New Roman"/>
                <w:sz w:val="12"/>
                <w:szCs w:val="12"/>
              </w:rPr>
              <w:t xml:space="preserve">Наименование показателя (индикатора) 2 </w:t>
            </w:r>
            <w:r w:rsidRPr="005977D3">
              <w:rPr>
                <w:rFonts w:ascii="Times New Roman" w:hAnsi="Times New Roman" w:cs="Times New Roman"/>
                <w:b/>
                <w:sz w:val="12"/>
                <w:szCs w:val="12"/>
              </w:rPr>
              <w:t>Доля специалистов, имеющих стаж муниципальной службы более 3 лет,</w:t>
            </w:r>
            <w:r>
              <w:rPr>
                <w:rFonts w:ascii="Times New Roman" w:hAnsi="Times New Roman" w:cs="Times New Roman"/>
                <w:b/>
                <w:sz w:val="12"/>
                <w:szCs w:val="12"/>
              </w:rPr>
              <w:t xml:space="preserve"> </w:t>
            </w:r>
            <w:r w:rsidRPr="005977D3">
              <w:rPr>
                <w:rFonts w:ascii="Times New Roman" w:hAnsi="Times New Roman" w:cs="Times New Roman"/>
                <w:b/>
                <w:sz w:val="12"/>
                <w:szCs w:val="12"/>
              </w:rPr>
              <w:t>от числа муниципальных служащих</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чел</w:t>
            </w: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2021-2023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82</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rPr>
              <w:t>8</w:t>
            </w:r>
            <w:r w:rsidRPr="005977D3">
              <w:rPr>
                <w:rFonts w:ascii="Times New Roman" w:hAnsi="Times New Roman" w:cs="Times New Roman"/>
                <w:sz w:val="12"/>
                <w:szCs w:val="12"/>
                <w:lang w:val="en-US"/>
              </w:rPr>
              <w:t>7</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lang w:val="en-US"/>
              </w:rPr>
              <w:t>85</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rPr>
              <w:t>8</w:t>
            </w:r>
            <w:r w:rsidRPr="005977D3">
              <w:rPr>
                <w:rFonts w:ascii="Times New Roman" w:hAnsi="Times New Roman" w:cs="Times New Roman"/>
                <w:sz w:val="12"/>
                <w:szCs w:val="12"/>
                <w:lang w:val="en-US"/>
              </w:rPr>
              <w:t>5</w:t>
            </w:r>
          </w:p>
        </w:tc>
      </w:tr>
      <w:tr w:rsidR="005977D3" w:rsidTr="00AA583F">
        <w:tc>
          <w:tcPr>
            <w:tcW w:w="0" w:type="auto"/>
            <w:gridSpan w:val="8"/>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Задача 2 Формирование квалифицированного кадрового состава муниципальной службы в муниципальном районе Сергиевский</w:t>
            </w:r>
          </w:p>
        </w:tc>
      </w:tr>
      <w:tr w:rsidR="005977D3" w:rsidTr="005977D3">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 xml:space="preserve">Наименование показателя (индикатора) 1. </w:t>
            </w:r>
            <w:r w:rsidRPr="005977D3">
              <w:rPr>
                <w:rFonts w:ascii="Times New Roman" w:hAnsi="Times New Roman" w:cs="Times New Roman"/>
                <w:b/>
                <w:sz w:val="12"/>
                <w:szCs w:val="12"/>
              </w:rPr>
              <w:t>Доля муниципальных служащих, успешно прошедших аттестацию от общего количества аттестуемых</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w:t>
            </w: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2021-2023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100</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100</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100</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100</w:t>
            </w:r>
          </w:p>
        </w:tc>
      </w:tr>
      <w:tr w:rsidR="005977D3" w:rsidTr="005977D3">
        <w:tc>
          <w:tcPr>
            <w:tcW w:w="0" w:type="auto"/>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 xml:space="preserve">Наименование показателя (индикатора) 2. </w:t>
            </w:r>
            <w:r w:rsidRPr="005977D3">
              <w:rPr>
                <w:rFonts w:ascii="Times New Roman" w:eastAsia="Times New Roman" w:hAnsi="Times New Roman" w:cs="Times New Roman"/>
                <w:b/>
                <w:color w:val="000000"/>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Чел.</w:t>
            </w: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2021-2023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5</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7</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lang w:val="en-US"/>
              </w:rPr>
              <w:t>7</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rPr>
              <w:t>1</w:t>
            </w:r>
            <w:r w:rsidRPr="005977D3">
              <w:rPr>
                <w:rFonts w:ascii="Times New Roman" w:hAnsi="Times New Roman" w:cs="Times New Roman"/>
                <w:sz w:val="12"/>
                <w:szCs w:val="12"/>
                <w:lang w:val="en-US"/>
              </w:rPr>
              <w:t>9</w:t>
            </w:r>
          </w:p>
        </w:tc>
      </w:tr>
      <w:tr w:rsidR="005977D3" w:rsidTr="005977D3">
        <w:tc>
          <w:tcPr>
            <w:tcW w:w="0" w:type="auto"/>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Align w:val="center"/>
          </w:tcPr>
          <w:p w:rsidR="005977D3" w:rsidRPr="005977D3" w:rsidRDefault="005977D3" w:rsidP="005977D3">
            <w:pPr>
              <w:jc w:val="center"/>
              <w:rPr>
                <w:rFonts w:ascii="Times New Roman" w:eastAsia="Times New Roman" w:hAnsi="Times New Roman" w:cs="Times New Roman"/>
                <w:color w:val="000000"/>
                <w:sz w:val="12"/>
                <w:szCs w:val="12"/>
              </w:rPr>
            </w:pPr>
            <w:r w:rsidRPr="005977D3">
              <w:rPr>
                <w:rFonts w:ascii="Times New Roman" w:eastAsia="Times New Roman" w:hAnsi="Times New Roman" w:cs="Times New Roman"/>
                <w:sz w:val="12"/>
                <w:szCs w:val="12"/>
              </w:rPr>
              <w:t xml:space="preserve">Наименование показателя (индикатора) 3. </w:t>
            </w:r>
            <w:r w:rsidRPr="005977D3">
              <w:rPr>
                <w:rFonts w:ascii="Times New Roman" w:eastAsia="Times New Roman" w:hAnsi="Times New Roman" w:cs="Times New Roman"/>
                <w:b/>
                <w:color w:val="000000"/>
                <w:sz w:val="12"/>
                <w:szCs w:val="12"/>
              </w:rPr>
              <w:t>Количество лиц, включенных в кадровый резерв для замещения вакантных должностей муниципальной службы</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Чел.</w:t>
            </w: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2021-2023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15</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12</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30</w:t>
            </w:r>
          </w:p>
        </w:tc>
      </w:tr>
      <w:tr w:rsidR="005977D3" w:rsidTr="00F113B2">
        <w:tc>
          <w:tcPr>
            <w:tcW w:w="0" w:type="auto"/>
            <w:gridSpan w:val="8"/>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5977D3" w:rsidTr="005977D3">
        <w:tc>
          <w:tcPr>
            <w:tcW w:w="0" w:type="auto"/>
            <w:vAlign w:val="center"/>
          </w:tcPr>
          <w:p w:rsidR="005977D3" w:rsidRPr="005977D3" w:rsidRDefault="005977D3" w:rsidP="005977D3">
            <w:pPr>
              <w:pStyle w:val="ConsPlusNormal"/>
              <w:jc w:val="center"/>
              <w:rPr>
                <w:rFonts w:ascii="Times New Roman" w:hAnsi="Times New Roman" w:cs="Times New Roman"/>
                <w:sz w:val="12"/>
                <w:szCs w:val="12"/>
              </w:rPr>
            </w:pP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Наименование показателя (индикатора) 1.</w:t>
            </w:r>
            <w:r w:rsidRPr="005977D3">
              <w:rPr>
                <w:rFonts w:ascii="Times New Roman" w:eastAsia="Times New Roman" w:hAnsi="Times New Roman" w:cs="Times New Roman"/>
                <w:b/>
                <w:sz w:val="12"/>
                <w:szCs w:val="12"/>
              </w:rPr>
              <w:t xml:space="preserve"> Количество муниципальных служащих, прошедших дистанционную оценку профессиональных компетенций</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Чел.</w:t>
            </w:r>
          </w:p>
        </w:tc>
        <w:tc>
          <w:tcPr>
            <w:tcW w:w="0" w:type="auto"/>
            <w:vAlign w:val="center"/>
          </w:tcPr>
          <w:p w:rsidR="005977D3" w:rsidRPr="005977D3" w:rsidRDefault="005977D3" w:rsidP="005977D3">
            <w:pPr>
              <w:jc w:val="center"/>
              <w:rPr>
                <w:rFonts w:ascii="Times New Roman" w:eastAsia="Times New Roman" w:hAnsi="Times New Roman" w:cs="Times New Roman"/>
                <w:sz w:val="12"/>
                <w:szCs w:val="12"/>
              </w:rPr>
            </w:pPr>
            <w:r w:rsidRPr="005977D3">
              <w:rPr>
                <w:rFonts w:ascii="Times New Roman" w:eastAsia="Times New Roman" w:hAnsi="Times New Roman" w:cs="Times New Roman"/>
                <w:sz w:val="12"/>
                <w:szCs w:val="12"/>
              </w:rPr>
              <w:t>2021-2023</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rPr>
            </w:pPr>
            <w:r w:rsidRPr="005977D3">
              <w:rPr>
                <w:rFonts w:ascii="Times New Roman" w:hAnsi="Times New Roman" w:cs="Times New Roman"/>
                <w:sz w:val="12"/>
                <w:szCs w:val="12"/>
              </w:rPr>
              <w:t>15</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rPr>
              <w:t>27</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lang w:val="en-US"/>
              </w:rPr>
              <w:t>30</w:t>
            </w:r>
          </w:p>
        </w:tc>
        <w:tc>
          <w:tcPr>
            <w:tcW w:w="0" w:type="auto"/>
            <w:vAlign w:val="center"/>
          </w:tcPr>
          <w:p w:rsidR="005977D3" w:rsidRPr="005977D3" w:rsidRDefault="005977D3" w:rsidP="005977D3">
            <w:pPr>
              <w:pStyle w:val="ConsPlusNormal"/>
              <w:ind w:firstLine="0"/>
              <w:jc w:val="center"/>
              <w:rPr>
                <w:rFonts w:ascii="Times New Roman" w:hAnsi="Times New Roman" w:cs="Times New Roman"/>
                <w:sz w:val="12"/>
                <w:szCs w:val="12"/>
                <w:lang w:val="en-US"/>
              </w:rPr>
            </w:pPr>
            <w:r w:rsidRPr="005977D3">
              <w:rPr>
                <w:rFonts w:ascii="Times New Roman" w:hAnsi="Times New Roman" w:cs="Times New Roman"/>
                <w:sz w:val="12"/>
                <w:szCs w:val="12"/>
                <w:lang w:val="en-US"/>
              </w:rPr>
              <w:t>72</w:t>
            </w:r>
          </w:p>
        </w:tc>
      </w:tr>
    </w:tbl>
    <w:p w:rsidR="005977D3" w:rsidRDefault="005977D3" w:rsidP="00FF5FB2">
      <w:pPr>
        <w:pStyle w:val="ConsPlusNormal"/>
        <w:ind w:firstLine="284"/>
        <w:jc w:val="center"/>
        <w:rPr>
          <w:rFonts w:ascii="Times New Roman" w:hAnsi="Times New Roman" w:cs="Times New Roman"/>
          <w:sz w:val="12"/>
          <w:szCs w:val="12"/>
        </w:rPr>
      </w:pPr>
    </w:p>
    <w:p w:rsidR="005977D3" w:rsidRDefault="005977D3" w:rsidP="00FF5FB2">
      <w:pPr>
        <w:pStyle w:val="ConsPlusNormal"/>
        <w:ind w:firstLine="284"/>
        <w:jc w:val="center"/>
        <w:rPr>
          <w:rFonts w:ascii="Times New Roman" w:hAnsi="Times New Roman" w:cs="Times New Roman"/>
          <w:sz w:val="12"/>
          <w:szCs w:val="12"/>
        </w:rPr>
      </w:pPr>
    </w:p>
    <w:p w:rsidR="005977D3" w:rsidRDefault="005977D3" w:rsidP="00FF5FB2">
      <w:pPr>
        <w:pStyle w:val="ConsPlusNormal"/>
        <w:ind w:firstLine="284"/>
        <w:jc w:val="center"/>
        <w:rPr>
          <w:rFonts w:ascii="Times New Roman" w:hAnsi="Times New Roman" w:cs="Times New Roman"/>
          <w:sz w:val="12"/>
          <w:szCs w:val="12"/>
        </w:rPr>
      </w:pPr>
    </w:p>
    <w:p w:rsidR="00FF5FB2" w:rsidRDefault="00FF5FB2" w:rsidP="00FF5FB2">
      <w:pPr>
        <w:pStyle w:val="ConsPlusNormal"/>
        <w:ind w:firstLine="284"/>
        <w:jc w:val="center"/>
        <w:rPr>
          <w:rFonts w:ascii="Times New Roman" w:hAnsi="Times New Roman" w:cs="Times New Roman"/>
          <w:sz w:val="12"/>
          <w:szCs w:val="12"/>
        </w:rPr>
      </w:pPr>
    </w:p>
    <w:p w:rsidR="0068420F" w:rsidRDefault="0068420F" w:rsidP="005D4C0B">
      <w:pPr>
        <w:pStyle w:val="ConsPlusNormal"/>
        <w:ind w:firstLine="284"/>
        <w:jc w:val="right"/>
        <w:rPr>
          <w:rFonts w:ascii="Times New Roman" w:hAnsi="Times New Roman" w:cs="Times New Roman"/>
          <w:sz w:val="12"/>
          <w:szCs w:val="12"/>
        </w:rPr>
      </w:pPr>
    </w:p>
    <w:p w:rsidR="00A04D73" w:rsidRDefault="00A04D73" w:rsidP="00A04D73">
      <w:pPr>
        <w:pStyle w:val="ConsPlusNormal"/>
        <w:ind w:firstLine="284"/>
        <w:jc w:val="center"/>
        <w:rPr>
          <w:rFonts w:ascii="Times New Roman" w:hAnsi="Times New Roman" w:cs="Times New Roman"/>
          <w:sz w:val="12"/>
          <w:szCs w:val="12"/>
        </w:rPr>
      </w:pPr>
    </w:p>
    <w:p w:rsidR="00A04D73" w:rsidRPr="00D65F7C" w:rsidRDefault="00A04D73" w:rsidP="00A04D73">
      <w:pPr>
        <w:pStyle w:val="ConsPlusNormal"/>
        <w:ind w:firstLine="284"/>
        <w:jc w:val="right"/>
        <w:rPr>
          <w:rFonts w:ascii="Times New Roman" w:hAnsi="Times New Roman" w:cs="Times New Roman"/>
          <w:sz w:val="12"/>
          <w:szCs w:val="12"/>
        </w:rPr>
      </w:pPr>
    </w:p>
    <w:p w:rsidR="004170B1" w:rsidRDefault="004170B1" w:rsidP="006E2867">
      <w:pPr>
        <w:pStyle w:val="ConsPlusNormal"/>
        <w:ind w:firstLine="284"/>
        <w:jc w:val="both"/>
        <w:rPr>
          <w:rFonts w:ascii="Times New Roman" w:hAnsi="Times New Roman" w:cs="Times New Roman"/>
          <w:sz w:val="12"/>
          <w:szCs w:val="12"/>
        </w:rPr>
      </w:pPr>
    </w:p>
    <w:p w:rsidR="004170B1" w:rsidRDefault="004170B1" w:rsidP="006E2867">
      <w:pPr>
        <w:pStyle w:val="ConsPlusNormal"/>
        <w:ind w:firstLine="284"/>
        <w:jc w:val="both"/>
        <w:rPr>
          <w:rFonts w:ascii="Times New Roman" w:hAnsi="Times New Roman" w:cs="Times New Roman"/>
          <w:sz w:val="12"/>
          <w:szCs w:val="12"/>
        </w:rPr>
      </w:pPr>
    </w:p>
    <w:p w:rsidR="006E2867" w:rsidRDefault="006E2867" w:rsidP="00F11790">
      <w:pPr>
        <w:pStyle w:val="ConsPlusNormal"/>
        <w:ind w:firstLine="284"/>
        <w:jc w:val="both"/>
        <w:rPr>
          <w:rFonts w:ascii="Times New Roman" w:hAnsi="Times New Roman" w:cs="Times New Roman"/>
          <w:sz w:val="12"/>
          <w:szCs w:val="12"/>
        </w:rPr>
      </w:pPr>
    </w:p>
    <w:p w:rsidR="00550B32" w:rsidRDefault="00550B32" w:rsidP="00550B32">
      <w:pPr>
        <w:pStyle w:val="ConsPlusNormal"/>
        <w:ind w:firstLine="284"/>
        <w:jc w:val="center"/>
        <w:rPr>
          <w:rFonts w:ascii="Times New Roman" w:hAnsi="Times New Roman" w:cs="Times New Roman"/>
          <w:sz w:val="12"/>
          <w:szCs w:val="12"/>
        </w:rPr>
      </w:pPr>
    </w:p>
    <w:p w:rsidR="00550B32" w:rsidRDefault="00550B32" w:rsidP="00550B32">
      <w:pPr>
        <w:pStyle w:val="ConsPlusNormal"/>
        <w:ind w:firstLine="284"/>
        <w:jc w:val="center"/>
        <w:rPr>
          <w:rFonts w:ascii="Times New Roman" w:hAnsi="Times New Roman" w:cs="Times New Roman"/>
          <w:sz w:val="12"/>
          <w:szCs w:val="12"/>
        </w:rPr>
      </w:pPr>
    </w:p>
    <w:p w:rsidR="00550B32" w:rsidRDefault="00550B32" w:rsidP="00550B32">
      <w:pPr>
        <w:pStyle w:val="ConsPlusNormal"/>
        <w:ind w:firstLine="284"/>
        <w:jc w:val="center"/>
        <w:rPr>
          <w:rFonts w:ascii="Times New Roman" w:hAnsi="Times New Roman" w:cs="Times New Roman"/>
          <w:sz w:val="12"/>
          <w:szCs w:val="12"/>
        </w:rPr>
      </w:pPr>
    </w:p>
    <w:p w:rsidR="004F15DA" w:rsidRDefault="008C71C4" w:rsidP="00432A9C">
      <w:pPr>
        <w:pStyle w:val="ConsPlusNormal"/>
        <w:ind w:firstLine="0"/>
        <w:jc w:val="both"/>
        <w:rPr>
          <w:rFonts w:ascii="Times New Roman" w:hAnsi="Times New Roman" w:cs="Times New Roman"/>
          <w:sz w:val="12"/>
          <w:szCs w:val="12"/>
        </w:rPr>
      </w:pP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Pr="008C71C4">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r w:rsidR="004F15DA" w:rsidRPr="004F15DA">
        <w:rPr>
          <w:rFonts w:ascii="Times New Roman" w:hAnsi="Times New Roman" w:cs="Times New Roman"/>
          <w:sz w:val="12"/>
          <w:szCs w:val="12"/>
        </w:rPr>
        <w:tab/>
      </w:r>
    </w:p>
    <w:p w:rsidR="00C376D0" w:rsidRDefault="004F15DA" w:rsidP="004F15DA">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ab/>
      </w:r>
      <w:r w:rsidR="00450B7D" w:rsidRPr="00450B7D">
        <w:rPr>
          <w:rFonts w:ascii="Times New Roman" w:hAnsi="Times New Roman" w:cs="Times New Roman"/>
          <w:sz w:val="12"/>
          <w:szCs w:val="12"/>
        </w:rPr>
        <w:tab/>
      </w:r>
      <w:r w:rsidR="00450B7D" w:rsidRPr="00450B7D">
        <w:rPr>
          <w:rFonts w:ascii="Times New Roman" w:hAnsi="Times New Roman" w:cs="Times New Roman"/>
          <w:sz w:val="12"/>
          <w:szCs w:val="12"/>
        </w:rPr>
        <w:tab/>
      </w:r>
      <w:r w:rsidR="00450B7D" w:rsidRPr="00450B7D">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C376D0" w:rsidRDefault="00C376D0" w:rsidP="00C376D0">
      <w:pPr>
        <w:pStyle w:val="aff1"/>
        <w:ind w:firstLine="284"/>
        <w:jc w:val="right"/>
        <w:rPr>
          <w:rFonts w:ascii="Times New Roman" w:hAnsi="Times New Roman" w:cs="Times New Roman"/>
          <w:sz w:val="12"/>
          <w:szCs w:val="12"/>
        </w:rPr>
      </w:pPr>
    </w:p>
    <w:p w:rsidR="0045480D" w:rsidRPr="00D269C9" w:rsidRDefault="0045480D" w:rsidP="0045480D">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44D55" w:rsidTr="00644D5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4D55" w:rsidRDefault="00644D55" w:rsidP="00644D5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44D55" w:rsidRDefault="00390F41"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w:t>
            </w:r>
            <w:r w:rsidR="00644D55">
              <w:rPr>
                <w:rFonts w:ascii="Times New Roman" w:eastAsia="Calibri" w:hAnsi="Times New Roman" w:cs="Times New Roman"/>
                <w:sz w:val="12"/>
                <w:szCs w:val="12"/>
              </w:rPr>
              <w:t>.12.2022г.</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44D55" w:rsidRDefault="00644D55" w:rsidP="00644D5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D8" w:rsidRDefault="003817D8" w:rsidP="000F23DD">
      <w:pPr>
        <w:spacing w:after="0" w:line="240" w:lineRule="auto"/>
      </w:pPr>
      <w:r>
        <w:separator/>
      </w:r>
    </w:p>
  </w:endnote>
  <w:endnote w:type="continuationSeparator" w:id="0">
    <w:p w:rsidR="003817D8" w:rsidRDefault="003817D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D8" w:rsidRDefault="003817D8" w:rsidP="000F23DD">
      <w:pPr>
        <w:spacing w:after="0" w:line="240" w:lineRule="auto"/>
      </w:pPr>
      <w:r>
        <w:separator/>
      </w:r>
    </w:p>
  </w:footnote>
  <w:footnote w:type="continuationSeparator" w:id="0">
    <w:p w:rsidR="003817D8" w:rsidRDefault="003817D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6" w:rsidRDefault="00FF2286"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A2568C">
          <w:rPr>
            <w:noProof/>
          </w:rPr>
          <w:t>19</w:t>
        </w:r>
        <w:r>
          <w:rPr>
            <w:noProof/>
          </w:rPr>
          <w:fldChar w:fldCharType="end"/>
        </w:r>
      </w:sdtContent>
    </w:sdt>
  </w:p>
  <w:p w:rsidR="00FF2286" w:rsidRPr="00BC242D" w:rsidRDefault="00FF2286"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F2286" w:rsidRPr="004170B1" w:rsidRDefault="00FF2286" w:rsidP="004170B1">
    <w:pPr>
      <w:pStyle w:val="afb"/>
      <w:rPr>
        <w:rFonts w:ascii="Times New Roman" w:hAnsi="Times New Roman" w:cs="Times New Roman"/>
        <w:sz w:val="18"/>
        <w:szCs w:val="16"/>
      </w:rPr>
    </w:pPr>
    <w:r>
      <w:rPr>
        <w:rFonts w:ascii="Times New Roman" w:hAnsi="Times New Roman" w:cs="Times New Roman"/>
        <w:sz w:val="18"/>
        <w:szCs w:val="16"/>
      </w:rPr>
      <w:t xml:space="preserve">Вторник, 27 декабря 2022 года, №138(794)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6" w:rsidRDefault="00FF228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2B13180"/>
    <w:multiLevelType w:val="hybridMultilevel"/>
    <w:tmpl w:val="FF82E630"/>
    <w:lvl w:ilvl="0" w:tplc="555650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489D6">
      <w:start w:val="1"/>
      <w:numFmt w:val="lowerLetter"/>
      <w:lvlText w:val="%2"/>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6A6B8">
      <w:start w:val="1"/>
      <w:numFmt w:val="lowerRoman"/>
      <w:lvlText w:val="%3"/>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C87F2">
      <w:start w:val="1"/>
      <w:numFmt w:val="decimal"/>
      <w:lvlText w:val="%4"/>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0AD06">
      <w:start w:val="1"/>
      <w:numFmt w:val="lowerLetter"/>
      <w:lvlText w:val="%5"/>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2C428">
      <w:start w:val="1"/>
      <w:numFmt w:val="lowerRoman"/>
      <w:lvlText w:val="%6"/>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6084">
      <w:start w:val="1"/>
      <w:numFmt w:val="decimal"/>
      <w:lvlText w:val="%7"/>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09AEE">
      <w:start w:val="1"/>
      <w:numFmt w:val="lowerLetter"/>
      <w:lvlText w:val="%8"/>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C28C0">
      <w:start w:val="1"/>
      <w:numFmt w:val="lowerRoman"/>
      <w:lvlText w:val="%9"/>
      <w:lvlJc w:val="left"/>
      <w:pPr>
        <w:ind w:left="7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5F137E9"/>
    <w:multiLevelType w:val="hybridMultilevel"/>
    <w:tmpl w:val="34D8CF9A"/>
    <w:lvl w:ilvl="0" w:tplc="40A09082">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69217AC"/>
    <w:multiLevelType w:val="hybridMultilevel"/>
    <w:tmpl w:val="8E1678FE"/>
    <w:lvl w:ilvl="0" w:tplc="0B921BF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C70C0">
      <w:start w:val="1"/>
      <w:numFmt w:val="lowerLetter"/>
      <w:lvlText w:val="%2"/>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A4AA">
      <w:start w:val="1"/>
      <w:numFmt w:val="lowerRoman"/>
      <w:lvlText w:val="%3"/>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8E136">
      <w:start w:val="1"/>
      <w:numFmt w:val="decimal"/>
      <w:lvlText w:val="%4"/>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64480">
      <w:start w:val="1"/>
      <w:numFmt w:val="lowerLetter"/>
      <w:lvlText w:val="%5"/>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12F4">
      <w:start w:val="1"/>
      <w:numFmt w:val="lowerRoman"/>
      <w:lvlText w:val="%6"/>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69780">
      <w:start w:val="1"/>
      <w:numFmt w:val="decimal"/>
      <w:lvlText w:val="%7"/>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C7630">
      <w:start w:val="1"/>
      <w:numFmt w:val="lowerLetter"/>
      <w:lvlText w:val="%8"/>
      <w:lvlJc w:val="left"/>
      <w:pPr>
        <w:ind w:left="6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2386">
      <w:start w:val="1"/>
      <w:numFmt w:val="lowerRoman"/>
      <w:lvlText w:val="%9"/>
      <w:lvlJc w:val="left"/>
      <w:pPr>
        <w:ind w:left="7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C752C4E"/>
    <w:multiLevelType w:val="hybridMultilevel"/>
    <w:tmpl w:val="F998B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2">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4">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5">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7">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2">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3">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6">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5"/>
  </w:num>
  <w:num w:numId="7">
    <w:abstractNumId w:val="77"/>
  </w:num>
  <w:num w:numId="8">
    <w:abstractNumId w:val="48"/>
  </w:num>
  <w:num w:numId="9">
    <w:abstractNumId w:val="63"/>
  </w:num>
  <w:num w:numId="10">
    <w:abstractNumId w:val="4"/>
  </w:num>
  <w:num w:numId="11">
    <w:abstractNumId w:val="35"/>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4"/>
  </w:num>
  <w:num w:numId="20">
    <w:abstractNumId w:val="56"/>
  </w:num>
  <w:num w:numId="21">
    <w:abstractNumId w:val="7"/>
  </w:num>
  <w:num w:numId="22">
    <w:abstractNumId w:val="85"/>
  </w:num>
  <w:num w:numId="23">
    <w:abstractNumId w:val="76"/>
  </w:num>
  <w:num w:numId="24">
    <w:abstractNumId w:val="44"/>
  </w:num>
  <w:num w:numId="25">
    <w:abstractNumId w:val="37"/>
  </w:num>
  <w:num w:numId="26">
    <w:abstractNumId w:val="72"/>
  </w:num>
  <w:num w:numId="27">
    <w:abstractNumId w:val="50"/>
  </w:num>
  <w:num w:numId="28">
    <w:abstractNumId w:val="88"/>
  </w:num>
  <w:num w:numId="29">
    <w:abstractNumId w:val="36"/>
  </w:num>
  <w:num w:numId="30">
    <w:abstractNumId w:val="80"/>
  </w:num>
  <w:num w:numId="31">
    <w:abstractNumId w:val="38"/>
  </w:num>
  <w:num w:numId="32">
    <w:abstractNumId w:val="58"/>
  </w:num>
  <w:num w:numId="33">
    <w:abstractNumId w:val="81"/>
  </w:num>
  <w:num w:numId="34">
    <w:abstractNumId w:val="79"/>
  </w:num>
  <w:num w:numId="35">
    <w:abstractNumId w:val="40"/>
  </w:num>
  <w:num w:numId="36">
    <w:abstractNumId w:val="53"/>
  </w:num>
  <w:num w:numId="37">
    <w:abstractNumId w:val="60"/>
  </w:num>
  <w:num w:numId="38">
    <w:abstractNumId w:val="29"/>
  </w:num>
  <w:num w:numId="39">
    <w:abstractNumId w:val="54"/>
  </w:num>
  <w:num w:numId="40">
    <w:abstractNumId w:val="42"/>
  </w:num>
  <w:num w:numId="41">
    <w:abstractNumId w:val="71"/>
  </w:num>
  <w:num w:numId="42">
    <w:abstractNumId w:val="82"/>
  </w:num>
  <w:num w:numId="43">
    <w:abstractNumId w:val="32"/>
  </w:num>
  <w:num w:numId="44">
    <w:abstractNumId w:val="74"/>
  </w:num>
  <w:num w:numId="45">
    <w:abstractNumId w:val="68"/>
  </w:num>
  <w:num w:numId="46">
    <w:abstractNumId w:val="57"/>
  </w:num>
  <w:num w:numId="47">
    <w:abstractNumId w:val="59"/>
  </w:num>
  <w:num w:numId="48">
    <w:abstractNumId w:val="43"/>
  </w:num>
  <w:num w:numId="49">
    <w:abstractNumId w:val="52"/>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8"/>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num>
  <w:num w:numId="57">
    <w:abstractNumId w:val="41"/>
  </w:num>
  <w:num w:numId="58">
    <w:abstractNumId w:val="39"/>
  </w:num>
  <w:num w:numId="59">
    <w:abstractNumId w:val="70"/>
  </w:num>
  <w:num w:numId="60">
    <w:abstractNumId w:val="64"/>
  </w:num>
  <w:num w:numId="61">
    <w:abstractNumId w:val="47"/>
  </w:num>
  <w:num w:numId="62">
    <w:abstractNumId w:val="73"/>
  </w:num>
  <w:num w:numId="63">
    <w:abstractNumId w:val="45"/>
  </w:num>
  <w:num w:numId="64">
    <w:abstractNumId w:val="31"/>
  </w:num>
  <w:num w:numId="65">
    <w:abstractNumId w:val="49"/>
  </w:num>
  <w:num w:numId="66">
    <w:abstractNumId w:val="83"/>
  </w:num>
  <w:num w:numId="67">
    <w:abstractNumId w:val="62"/>
  </w:num>
  <w:num w:numId="68">
    <w:abstractNumId w:val="26"/>
  </w:num>
  <w:num w:numId="69">
    <w:abstractNumId w:val="86"/>
  </w:num>
  <w:num w:numId="70">
    <w:abstractNumId w:val="61"/>
  </w:num>
  <w:num w:numId="71">
    <w:abstractNumId w:val="34"/>
  </w:num>
  <w:num w:numId="72">
    <w:abstractNumId w:val="46"/>
  </w:num>
  <w:num w:numId="73">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1EAB"/>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9DC"/>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658"/>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982"/>
    <w:rsid w:val="00277A0B"/>
    <w:rsid w:val="00277B59"/>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5E"/>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592"/>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88C"/>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4F37"/>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1C4"/>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06"/>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340"/>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99"/>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99"/>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EAB8-259B-4357-B813-F4FD8EFD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20406</TotalTime>
  <Pages>1</Pages>
  <Words>25209</Words>
  <Characters>143696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114</cp:revision>
  <cp:lastPrinted>2022-08-02T11:13:00Z</cp:lastPrinted>
  <dcterms:created xsi:type="dcterms:W3CDTF">2022-02-09T06:24:00Z</dcterms:created>
  <dcterms:modified xsi:type="dcterms:W3CDTF">2023-01-13T05:04:00Z</dcterms:modified>
</cp:coreProperties>
</file>